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page" w:tblpX="3369" w:tblpY="1411"/>
        <w:tblW w:w="888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883"/>
      </w:tblGrid>
      <w:tr w:rsidR="00D44BFB" w:rsidRPr="00D44BFB" w14:paraId="2868E8DA" w14:textId="77777777" w:rsidTr="00D44BFB">
        <w:trPr>
          <w:trHeight w:val="1683"/>
        </w:trPr>
        <w:tc>
          <w:tcPr>
            <w:tcW w:w="8883" w:type="dxa"/>
          </w:tcPr>
          <w:p w14:paraId="10CE92D1" w14:textId="62D11F4B" w:rsidR="00D44BFB" w:rsidRPr="00D44BFB" w:rsidRDefault="00D44BFB" w:rsidP="00D44B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                            </w:t>
            </w:r>
            <w:r w:rsidRPr="00D44BF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November 2020 Board Meeting </w:t>
            </w:r>
          </w:p>
          <w:p w14:paraId="5FE309EE" w14:textId="63E058DB" w:rsidR="00D44BFB" w:rsidRPr="00D44BFB" w:rsidRDefault="00D44BFB" w:rsidP="00D44B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                            </w:t>
            </w:r>
            <w:r w:rsidRPr="00D44BF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Date: December 1, 2020. </w:t>
            </w:r>
          </w:p>
          <w:p w14:paraId="2400DD88" w14:textId="6C223B7B" w:rsidR="00D44BFB" w:rsidRPr="00D44BFB" w:rsidRDefault="00D44BFB" w:rsidP="00D44B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                            </w:t>
            </w:r>
            <w:r w:rsidRPr="00D44BF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Time: 6:30 PM - 8:15 PM. </w:t>
            </w:r>
          </w:p>
          <w:p w14:paraId="503F7DBA" w14:textId="71D70B6F" w:rsidR="00D44BFB" w:rsidRDefault="00D44BFB" w:rsidP="00D44B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                            </w:t>
            </w:r>
            <w:r w:rsidRPr="00D44BF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Location: Virtual meeting via</w:t>
            </w:r>
          </w:p>
          <w:p w14:paraId="2EC721D0" w14:textId="05AFBB1D" w:rsidR="00D44BFB" w:rsidRPr="00D44BFB" w:rsidRDefault="00D44BFB" w:rsidP="00D44B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                            </w:t>
            </w:r>
            <w:r w:rsidRPr="00D44BF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https://us02web.zoom.us/j/6860318723. </w:t>
            </w:r>
          </w:p>
        </w:tc>
      </w:tr>
      <w:tr w:rsidR="00D44BFB" w:rsidRPr="00D44BFB" w14:paraId="011B6E08" w14:textId="77777777" w:rsidTr="00D44BFB">
        <w:trPr>
          <w:trHeight w:val="240"/>
        </w:trPr>
        <w:tc>
          <w:tcPr>
            <w:tcW w:w="8883" w:type="dxa"/>
          </w:tcPr>
          <w:p w14:paraId="5BB9C730" w14:textId="77777777" w:rsidR="00D44BFB" w:rsidRPr="00D44BFB" w:rsidRDefault="00D44BFB" w:rsidP="00D44BF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</w:tbl>
    <w:p w14:paraId="1ED0DB04" w14:textId="7BF900BF" w:rsidR="00D44BFB" w:rsidRDefault="00D44BFB">
      <w:r w:rsidRPr="001122CF">
        <w:rPr>
          <w:noProof/>
        </w:rPr>
        <w:drawing>
          <wp:anchor distT="0" distB="0" distL="114300" distR="114300" simplePos="0" relativeHeight="251659264" behindDoc="1" locked="0" layoutInCell="1" allowOverlap="1" wp14:anchorId="1A9E97CD" wp14:editId="780A5D7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607818" cy="1034849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18" cy="103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AF9D7" w14:textId="77777777" w:rsidR="00D44BFB" w:rsidRPr="00D44BFB" w:rsidRDefault="00D44BFB" w:rsidP="00D44B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F36D880" w14:textId="77777777" w:rsidR="00D44BFB" w:rsidRDefault="00D44BFB"/>
    <w:p w14:paraId="5000B102" w14:textId="77777777" w:rsidR="00D44BFB" w:rsidRDefault="00D44BFB"/>
    <w:p w14:paraId="4335C553" w14:textId="2F429E05" w:rsidR="00D44BFB" w:rsidRDefault="00D44BFB"/>
    <w:tbl>
      <w:tblPr>
        <w:tblW w:w="11365" w:type="dxa"/>
        <w:tblInd w:w="-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33"/>
        <w:gridCol w:w="3634"/>
        <w:gridCol w:w="4098"/>
      </w:tblGrid>
      <w:tr w:rsidR="002948ED" w14:paraId="44EF8300" w14:textId="77777777" w:rsidTr="00B841F9">
        <w:trPr>
          <w:trHeight w:val="260"/>
        </w:trPr>
        <w:tc>
          <w:tcPr>
            <w:tcW w:w="3633" w:type="dxa"/>
            <w:shd w:val="clear" w:color="auto" w:fill="27397E"/>
          </w:tcPr>
          <w:p w14:paraId="3B4ECBE6" w14:textId="77777777" w:rsidR="002948ED" w:rsidRDefault="002948ED" w:rsidP="00A9104B">
            <w:pPr>
              <w:pStyle w:val="Normal1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Board Members in Attendance:</w:t>
            </w:r>
          </w:p>
        </w:tc>
        <w:tc>
          <w:tcPr>
            <w:tcW w:w="3634" w:type="dxa"/>
            <w:shd w:val="clear" w:color="auto" w:fill="27397E"/>
          </w:tcPr>
          <w:p w14:paraId="58F10DC5" w14:textId="77777777" w:rsidR="002948ED" w:rsidRDefault="002948ED" w:rsidP="00A9104B">
            <w:pPr>
              <w:pStyle w:val="Normal1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Absent Board Members: </w:t>
            </w:r>
          </w:p>
        </w:tc>
        <w:tc>
          <w:tcPr>
            <w:tcW w:w="4098" w:type="dxa"/>
            <w:shd w:val="clear" w:color="auto" w:fill="27397E"/>
          </w:tcPr>
          <w:p w14:paraId="32AA28E4" w14:textId="77777777" w:rsidR="002948ED" w:rsidRDefault="002948ED" w:rsidP="00A9104B">
            <w:pPr>
              <w:pStyle w:val="Normal1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Other Attendees: </w:t>
            </w:r>
          </w:p>
        </w:tc>
      </w:tr>
      <w:tr w:rsidR="002948ED" w14:paraId="42C1D1F7" w14:textId="77777777" w:rsidTr="00B841F9">
        <w:trPr>
          <w:trHeight w:val="2517"/>
        </w:trPr>
        <w:tc>
          <w:tcPr>
            <w:tcW w:w="3633" w:type="dxa"/>
          </w:tcPr>
          <w:p w14:paraId="33817E7A" w14:textId="3AEFBDF8" w:rsidR="002948ED" w:rsidRDefault="002948ED" w:rsidP="00A9104B">
            <w:pPr>
              <w:pStyle w:val="Normal1"/>
              <w:rPr>
                <w:i/>
                <w:iCs/>
              </w:rPr>
            </w:pPr>
            <w:r w:rsidRPr="00892C91">
              <w:rPr>
                <w:i/>
                <w:iCs/>
              </w:rPr>
              <w:t>Geraldo Vasquez, Board Chair</w:t>
            </w:r>
          </w:p>
          <w:p w14:paraId="30C8BC0A" w14:textId="77777777" w:rsidR="002948ED" w:rsidRPr="00892C91" w:rsidRDefault="002948ED" w:rsidP="002948ED">
            <w:pPr>
              <w:pStyle w:val="Normal1"/>
              <w:rPr>
                <w:i/>
                <w:iCs/>
              </w:rPr>
            </w:pPr>
            <w:r w:rsidRPr="00892C91">
              <w:rPr>
                <w:i/>
                <w:iCs/>
              </w:rPr>
              <w:t xml:space="preserve">Rosann Santos, Vice Chair </w:t>
            </w:r>
          </w:p>
          <w:p w14:paraId="09DDE23E" w14:textId="36156F36" w:rsidR="002948ED" w:rsidRPr="00892C91" w:rsidRDefault="002948ED" w:rsidP="00DC1F40">
            <w:pPr>
              <w:pStyle w:val="Normal1"/>
              <w:rPr>
                <w:i/>
                <w:iCs/>
              </w:rPr>
            </w:pPr>
            <w:r w:rsidRPr="00892C91">
              <w:rPr>
                <w:i/>
                <w:iCs/>
              </w:rPr>
              <w:t>Tameka Beckford-Young</w:t>
            </w:r>
          </w:p>
          <w:p w14:paraId="343D5D4A" w14:textId="77777777" w:rsidR="00DC1F40" w:rsidRDefault="00DC1F40" w:rsidP="00DC1F40">
            <w:pPr>
              <w:pStyle w:val="Normal1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Marlin Jenkins</w:t>
            </w:r>
          </w:p>
          <w:p w14:paraId="26210C62" w14:textId="430D76B3" w:rsidR="002948ED" w:rsidRPr="00FB7347" w:rsidRDefault="002948ED" w:rsidP="00A9104B">
            <w:pPr>
              <w:pStyle w:val="Normal1"/>
              <w:rPr>
                <w:i/>
                <w:iCs/>
              </w:rPr>
            </w:pPr>
          </w:p>
        </w:tc>
        <w:tc>
          <w:tcPr>
            <w:tcW w:w="3634" w:type="dxa"/>
          </w:tcPr>
          <w:p w14:paraId="39C53830" w14:textId="1DC24A3B" w:rsidR="00B841F9" w:rsidRDefault="002948ED" w:rsidP="00B841F9">
            <w:pPr>
              <w:pStyle w:val="Normal1"/>
              <w:rPr>
                <w:i/>
                <w:iCs/>
              </w:rPr>
            </w:pPr>
            <w:r w:rsidRPr="00892C91">
              <w:rPr>
                <w:i/>
                <w:iCs/>
              </w:rPr>
              <w:t xml:space="preserve">Harini Mittal, </w:t>
            </w:r>
          </w:p>
          <w:p w14:paraId="1729606E" w14:textId="7D78C8F5" w:rsidR="002948ED" w:rsidRDefault="002948ED" w:rsidP="002948ED">
            <w:pPr>
              <w:pStyle w:val="Normal1"/>
              <w:rPr>
                <w:i/>
                <w:iCs/>
                <w:color w:val="000000"/>
              </w:rPr>
            </w:pPr>
            <w:r w:rsidRPr="00892C91">
              <w:rPr>
                <w:i/>
                <w:iCs/>
              </w:rPr>
              <w:t>Matthew Kirby-Smith</w:t>
            </w:r>
            <w:r>
              <w:rPr>
                <w:i/>
                <w:iCs/>
              </w:rPr>
              <w:t>,</w:t>
            </w:r>
          </w:p>
          <w:p w14:paraId="3D05B80C" w14:textId="2965113D" w:rsidR="002948ED" w:rsidRDefault="002948ED" w:rsidP="00A9104B">
            <w:pPr>
              <w:pStyle w:val="Normal1"/>
              <w:rPr>
                <w:i/>
                <w:iCs/>
              </w:rPr>
            </w:pPr>
          </w:p>
          <w:p w14:paraId="1F7282D9" w14:textId="77777777" w:rsidR="002948ED" w:rsidRDefault="002948ED" w:rsidP="00A9104B">
            <w:pPr>
              <w:pStyle w:val="Normal1"/>
              <w:rPr>
                <w:i/>
                <w:iCs/>
              </w:rPr>
            </w:pPr>
          </w:p>
          <w:p w14:paraId="0712742F" w14:textId="77777777" w:rsidR="002948ED" w:rsidRDefault="002948ED" w:rsidP="00A9104B">
            <w:pPr>
              <w:pStyle w:val="Normal1"/>
              <w:rPr>
                <w:color w:val="000000"/>
              </w:rPr>
            </w:pPr>
          </w:p>
          <w:p w14:paraId="69FFEF23" w14:textId="77777777" w:rsidR="002948ED" w:rsidRDefault="002948ED" w:rsidP="00A9104B">
            <w:pPr>
              <w:pStyle w:val="Normal1"/>
              <w:rPr>
                <w:color w:val="000000"/>
              </w:rPr>
            </w:pPr>
          </w:p>
          <w:p w14:paraId="1A85F72C" w14:textId="77777777" w:rsidR="002948ED" w:rsidRDefault="002948ED" w:rsidP="00A9104B">
            <w:pPr>
              <w:pStyle w:val="Normal1"/>
              <w:rPr>
                <w:color w:val="000000"/>
              </w:rPr>
            </w:pPr>
          </w:p>
          <w:p w14:paraId="20680437" w14:textId="77777777" w:rsidR="002948ED" w:rsidRDefault="002948ED" w:rsidP="00A9104B">
            <w:pPr>
              <w:pStyle w:val="Normal1"/>
              <w:rPr>
                <w:color w:val="000000"/>
              </w:rPr>
            </w:pPr>
          </w:p>
          <w:p w14:paraId="5176726B" w14:textId="77777777" w:rsidR="002948ED" w:rsidRDefault="002948ED" w:rsidP="00A9104B">
            <w:pPr>
              <w:pStyle w:val="Normal1"/>
            </w:pPr>
          </w:p>
        </w:tc>
        <w:tc>
          <w:tcPr>
            <w:tcW w:w="4098" w:type="dxa"/>
            <w:shd w:val="clear" w:color="auto" w:fill="auto"/>
          </w:tcPr>
          <w:p w14:paraId="31772FFF" w14:textId="77777777" w:rsidR="00DC1F40" w:rsidRDefault="002948ED" w:rsidP="00DC1F40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r>
              <w:t xml:space="preserve">Collin Thompson </w:t>
            </w:r>
          </w:p>
          <w:p w14:paraId="1D482266" w14:textId="77777777" w:rsidR="00DC1F40" w:rsidRDefault="002948ED" w:rsidP="00DC1F40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r>
              <w:t xml:space="preserve">  </w:t>
            </w:r>
            <w:proofErr w:type="spellStart"/>
            <w:r>
              <w:t>CShaevz</w:t>
            </w:r>
            <w:proofErr w:type="spellEnd"/>
          </w:p>
          <w:p w14:paraId="28D7AD1E" w14:textId="77777777" w:rsidR="00DC1F40" w:rsidRDefault="002948ED" w:rsidP="00DC1F40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r>
              <w:t xml:space="preserve">Katlin </w:t>
            </w:r>
            <w:proofErr w:type="spellStart"/>
            <w:r>
              <w:t>Mckenough</w:t>
            </w:r>
            <w:proofErr w:type="spellEnd"/>
            <w:r>
              <w:t xml:space="preserve"> </w:t>
            </w:r>
          </w:p>
          <w:p w14:paraId="7BC4913A" w14:textId="77777777" w:rsidR="00DC1F40" w:rsidRPr="00DC1F40" w:rsidRDefault="00DC1F40" w:rsidP="00DC1F40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proofErr w:type="spellStart"/>
            <w:r w:rsidRPr="00DC1F40">
              <w:rPr>
                <w:i/>
                <w:iCs/>
                <w:color w:val="000000"/>
              </w:rPr>
              <w:t>Erienne</w:t>
            </w:r>
            <w:proofErr w:type="spellEnd"/>
            <w:r w:rsidRPr="00DC1F40">
              <w:rPr>
                <w:i/>
                <w:iCs/>
                <w:color w:val="000000"/>
              </w:rPr>
              <w:t xml:space="preserve"> Rojas</w:t>
            </w:r>
          </w:p>
          <w:p w14:paraId="39C9B7E6" w14:textId="77777777" w:rsidR="00DC1F40" w:rsidRDefault="002948ED" w:rsidP="00DC1F40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r>
              <w:t xml:space="preserve">Ana </w:t>
            </w:r>
            <w:proofErr w:type="spellStart"/>
            <w:r>
              <w:t>Dibra</w:t>
            </w:r>
            <w:proofErr w:type="spellEnd"/>
          </w:p>
          <w:p w14:paraId="1C74162F" w14:textId="77777777" w:rsidR="00DC1F40" w:rsidRDefault="002948ED" w:rsidP="00DC1F40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r>
              <w:t>Bryson Wilson</w:t>
            </w:r>
          </w:p>
          <w:p w14:paraId="14667CF2" w14:textId="77777777" w:rsidR="00DC1F40" w:rsidRDefault="00DC1F40" w:rsidP="00DC1F40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r>
              <w:t xml:space="preserve"> </w:t>
            </w:r>
            <w:r w:rsidR="003F7A96">
              <w:t>A. Korona</w:t>
            </w:r>
          </w:p>
          <w:p w14:paraId="3FC015F0" w14:textId="77777777" w:rsidR="00DC1F40" w:rsidRDefault="003F7A96" w:rsidP="00DC1F40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r>
              <w:t xml:space="preserve"> Ana Lora</w:t>
            </w:r>
          </w:p>
          <w:p w14:paraId="0D08BFC0" w14:textId="77777777" w:rsidR="00DC1F40" w:rsidRDefault="003F7A96" w:rsidP="00DC1F40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r>
              <w:t>Colin Thompson</w:t>
            </w:r>
          </w:p>
          <w:p w14:paraId="43997B86" w14:textId="77777777" w:rsidR="00DC1F40" w:rsidRDefault="003F7A96" w:rsidP="00DC1F40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r>
              <w:t xml:space="preserve">Elizabeth </w:t>
            </w:r>
            <w:proofErr w:type="spellStart"/>
            <w:r>
              <w:t>Goana</w:t>
            </w:r>
            <w:proofErr w:type="spellEnd"/>
          </w:p>
          <w:p w14:paraId="1A338763" w14:textId="77777777" w:rsidR="00DC1F40" w:rsidRDefault="003F7A96" w:rsidP="00DC1F40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proofErr w:type="spellStart"/>
            <w:r>
              <w:t>Ronaire</w:t>
            </w:r>
            <w:proofErr w:type="spellEnd"/>
            <w:r>
              <w:t xml:space="preserve"> Morris</w:t>
            </w:r>
          </w:p>
          <w:p w14:paraId="410C1190" w14:textId="77777777" w:rsidR="00DC1F40" w:rsidRDefault="003F7A96" w:rsidP="00DC1F40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r>
              <w:t>Tiana Waller</w:t>
            </w:r>
          </w:p>
          <w:p w14:paraId="24D5592C" w14:textId="77777777" w:rsidR="00DC1F40" w:rsidRDefault="00DC1F40" w:rsidP="00DC1F40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r>
              <w:t xml:space="preserve"> </w:t>
            </w:r>
            <w:proofErr w:type="spellStart"/>
            <w:r w:rsidRPr="00DC1F40">
              <w:t>Francesa</w:t>
            </w:r>
            <w:proofErr w:type="spellEnd"/>
            <w:r w:rsidRPr="00DC1F40">
              <w:t xml:space="preserve"> Lujan</w:t>
            </w:r>
          </w:p>
          <w:p w14:paraId="359225D3" w14:textId="75CABB1A" w:rsidR="002948ED" w:rsidRDefault="00DC1F40" w:rsidP="00DC1F40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r>
              <w:t xml:space="preserve"> </w:t>
            </w:r>
            <w:proofErr w:type="spellStart"/>
            <w:r w:rsidRPr="00DC1F40">
              <w:t>Derian</w:t>
            </w:r>
            <w:proofErr w:type="spellEnd"/>
            <w:r w:rsidRPr="00DC1F40"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page" w:tblpX="701" w:tblpY="332"/>
        <w:tblW w:w="11179" w:type="dxa"/>
        <w:tblLook w:val="04A0" w:firstRow="1" w:lastRow="0" w:firstColumn="1" w:lastColumn="0" w:noHBand="0" w:noVBand="1"/>
      </w:tblPr>
      <w:tblGrid>
        <w:gridCol w:w="1312"/>
        <w:gridCol w:w="1345"/>
        <w:gridCol w:w="8522"/>
      </w:tblGrid>
      <w:tr w:rsidR="006D2F6E" w:rsidRPr="002948ED" w14:paraId="064C0372" w14:textId="77777777" w:rsidTr="00802947">
        <w:trPr>
          <w:trHeight w:val="264"/>
        </w:trPr>
        <w:tc>
          <w:tcPr>
            <w:tcW w:w="1312" w:type="dxa"/>
            <w:shd w:val="clear" w:color="auto" w:fill="4472C4" w:themeFill="accent1"/>
          </w:tcPr>
          <w:p w14:paraId="77BFA910" w14:textId="356D8AAC" w:rsidR="00CC1934" w:rsidRPr="002948ED" w:rsidRDefault="00CC1934" w:rsidP="00CC1934">
            <w:pPr>
              <w:rPr>
                <w:color w:val="FFFFFF" w:themeColor="background1"/>
              </w:rPr>
            </w:pPr>
            <w:r w:rsidRPr="002948ED">
              <w:rPr>
                <w:color w:val="FFFFFF" w:themeColor="background1"/>
              </w:rPr>
              <w:t>Lead</w:t>
            </w:r>
          </w:p>
        </w:tc>
        <w:tc>
          <w:tcPr>
            <w:tcW w:w="1345" w:type="dxa"/>
            <w:shd w:val="clear" w:color="auto" w:fill="4472C4" w:themeFill="accent1"/>
          </w:tcPr>
          <w:p w14:paraId="0EC5BCEE" w14:textId="77777777" w:rsidR="00CC1934" w:rsidRPr="002948ED" w:rsidRDefault="00CC1934" w:rsidP="00CC1934">
            <w:pPr>
              <w:rPr>
                <w:color w:val="FFFFFF" w:themeColor="background1"/>
              </w:rPr>
            </w:pPr>
            <w:r w:rsidRPr="002948ED">
              <w:rPr>
                <w:color w:val="FFFFFF" w:themeColor="background1"/>
              </w:rPr>
              <w:t>Scheduled Time/ real time</w:t>
            </w:r>
          </w:p>
        </w:tc>
        <w:tc>
          <w:tcPr>
            <w:tcW w:w="8522" w:type="dxa"/>
            <w:shd w:val="clear" w:color="auto" w:fill="4472C4" w:themeFill="accent1"/>
          </w:tcPr>
          <w:p w14:paraId="52EDC283" w14:textId="77777777" w:rsidR="00CC1934" w:rsidRPr="002948ED" w:rsidRDefault="00CC1934" w:rsidP="00CC1934">
            <w:pPr>
              <w:rPr>
                <w:color w:val="FFFFFF" w:themeColor="background1"/>
              </w:rPr>
            </w:pPr>
            <w:r w:rsidRPr="002948ED">
              <w:rPr>
                <w:color w:val="FFFFFF" w:themeColor="background1"/>
              </w:rPr>
              <w:t>Agenda Item</w:t>
            </w:r>
          </w:p>
        </w:tc>
      </w:tr>
      <w:tr w:rsidR="006D2F6E" w14:paraId="60544181" w14:textId="77777777" w:rsidTr="00802947">
        <w:trPr>
          <w:trHeight w:val="344"/>
        </w:trPr>
        <w:tc>
          <w:tcPr>
            <w:tcW w:w="1312" w:type="dxa"/>
          </w:tcPr>
          <w:p w14:paraId="2D2CD673" w14:textId="6FD27962" w:rsidR="00017F74" w:rsidRDefault="00017F74" w:rsidP="00017F74">
            <w:r>
              <w:t>Gerry</w:t>
            </w:r>
          </w:p>
        </w:tc>
        <w:tc>
          <w:tcPr>
            <w:tcW w:w="1345" w:type="dxa"/>
          </w:tcPr>
          <w:p w14:paraId="2C2BCFCC" w14:textId="78BF7E9C" w:rsidR="00017F74" w:rsidRDefault="00017F74" w:rsidP="00017F74">
            <w:r>
              <w:t xml:space="preserve">6:30/ </w:t>
            </w:r>
            <w:r w:rsidRPr="00017F74">
              <w:rPr>
                <w:color w:val="4472C4" w:themeColor="accent1"/>
              </w:rPr>
              <w:t>6:38</w:t>
            </w:r>
          </w:p>
        </w:tc>
        <w:tc>
          <w:tcPr>
            <w:tcW w:w="8522" w:type="dxa"/>
          </w:tcPr>
          <w:p w14:paraId="27CF8CAB" w14:textId="372F877D" w:rsidR="00017F74" w:rsidRDefault="00017F74" w:rsidP="00017F74">
            <w:r w:rsidRPr="008259EE">
              <w:t>Call to order</w:t>
            </w:r>
          </w:p>
        </w:tc>
      </w:tr>
      <w:tr w:rsidR="006D2F6E" w14:paraId="6BFECACC" w14:textId="77777777" w:rsidTr="00802947">
        <w:trPr>
          <w:trHeight w:val="264"/>
        </w:trPr>
        <w:tc>
          <w:tcPr>
            <w:tcW w:w="1312" w:type="dxa"/>
          </w:tcPr>
          <w:p w14:paraId="1B61D359" w14:textId="777630B7" w:rsidR="00017F74" w:rsidRDefault="00017F74" w:rsidP="00017F74">
            <w:r>
              <w:t>Gerry</w:t>
            </w:r>
          </w:p>
        </w:tc>
        <w:tc>
          <w:tcPr>
            <w:tcW w:w="1345" w:type="dxa"/>
          </w:tcPr>
          <w:p w14:paraId="12F5BCE0" w14:textId="0C37D6EB" w:rsidR="00017F74" w:rsidRDefault="00017F74" w:rsidP="00017F74">
            <w:r w:rsidRPr="00AB0C6F">
              <w:t>6:30-6:40</w:t>
            </w:r>
          </w:p>
        </w:tc>
        <w:tc>
          <w:tcPr>
            <w:tcW w:w="8522" w:type="dxa"/>
          </w:tcPr>
          <w:p w14:paraId="553CA15A" w14:textId="788D9312" w:rsidR="00017F74" w:rsidRPr="00AB0C6F" w:rsidRDefault="00017F74" w:rsidP="00017F74">
            <w:pPr>
              <w:rPr>
                <w:color w:val="2F5496" w:themeColor="accent1" w:themeShade="BF"/>
              </w:rPr>
            </w:pPr>
            <w:r>
              <w:t xml:space="preserve">Approval of Prior Meeting Minutes </w:t>
            </w:r>
            <w:r>
              <w:rPr>
                <w:color w:val="2F5496" w:themeColor="accent1" w:themeShade="BF"/>
              </w:rPr>
              <w:t>{Tabled for</w:t>
            </w:r>
            <w:r w:rsidR="0029195C">
              <w:rPr>
                <w:color w:val="2F5496" w:themeColor="accent1" w:themeShade="BF"/>
              </w:rPr>
              <w:t xml:space="preserve"> next month’s meeting </w:t>
            </w:r>
            <w:r>
              <w:rPr>
                <w:color w:val="2F5496" w:themeColor="accent1" w:themeShade="BF"/>
              </w:rPr>
              <w:t>}</w:t>
            </w:r>
          </w:p>
          <w:p w14:paraId="785B920C" w14:textId="1206EB71" w:rsidR="00017F74" w:rsidRDefault="00017F74" w:rsidP="00017F74">
            <w:r>
              <w:t>• July-Sept 2020 Board Meeting</w:t>
            </w:r>
          </w:p>
        </w:tc>
      </w:tr>
      <w:tr w:rsidR="006D2F6E" w14:paraId="51F05FA0" w14:textId="77777777" w:rsidTr="00802947">
        <w:trPr>
          <w:trHeight w:val="254"/>
        </w:trPr>
        <w:tc>
          <w:tcPr>
            <w:tcW w:w="1312" w:type="dxa"/>
          </w:tcPr>
          <w:p w14:paraId="28B6D871" w14:textId="3EFA0522" w:rsidR="00017F74" w:rsidRDefault="00017F74" w:rsidP="00017F74">
            <w:proofErr w:type="spellStart"/>
            <w:r>
              <w:t>Derian</w:t>
            </w:r>
            <w:proofErr w:type="spellEnd"/>
          </w:p>
        </w:tc>
        <w:tc>
          <w:tcPr>
            <w:tcW w:w="1345" w:type="dxa"/>
          </w:tcPr>
          <w:p w14:paraId="099A22EC" w14:textId="6EE87248" w:rsidR="00017F74" w:rsidRPr="00017F74" w:rsidRDefault="00017F74" w:rsidP="00017F74">
            <w:pPr>
              <w:rPr>
                <w:color w:val="4472C4" w:themeColor="accent1"/>
              </w:rPr>
            </w:pPr>
            <w:r>
              <w:t>6:40-7/</w:t>
            </w:r>
            <w:r w:rsidRPr="00017F74">
              <w:rPr>
                <w:color w:val="4472C4" w:themeColor="accent1"/>
              </w:rPr>
              <w:t>6:40</w:t>
            </w:r>
          </w:p>
        </w:tc>
        <w:tc>
          <w:tcPr>
            <w:tcW w:w="8522" w:type="dxa"/>
          </w:tcPr>
          <w:p w14:paraId="33F3A0D8" w14:textId="77777777" w:rsidR="00017F74" w:rsidRDefault="00017F74" w:rsidP="00017F74">
            <w:r>
              <w:t>Finance and Facilities Committee Report</w:t>
            </w:r>
          </w:p>
          <w:p w14:paraId="246E5A8F" w14:textId="3445C7F2" w:rsidR="00017F74" w:rsidRDefault="00017F74" w:rsidP="00017F74">
            <w:r>
              <w:t>• November 2020 Financial Results</w:t>
            </w:r>
          </w:p>
          <w:p w14:paraId="72B066EC" w14:textId="78617DCB" w:rsidR="00771476" w:rsidRDefault="00771476" w:rsidP="00017F7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01E0CA" wp14:editId="7262DF82">
                  <wp:extent cx="2324100" cy="1578633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3941" t="21449" r="33958" b="15634"/>
                          <a:stretch/>
                        </pic:blipFill>
                        <pic:spPr bwMode="auto">
                          <a:xfrm>
                            <a:off x="0" y="0"/>
                            <a:ext cx="2347687" cy="1594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B211E54" wp14:editId="00953D68">
                  <wp:extent cx="2353998" cy="1574800"/>
                  <wp:effectExtent l="0" t="0" r="8255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4924" t="22879" r="33781" b="16110"/>
                          <a:stretch/>
                        </pic:blipFill>
                        <pic:spPr bwMode="auto">
                          <a:xfrm>
                            <a:off x="0" y="0"/>
                            <a:ext cx="2360467" cy="1579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CA7DAF" w14:textId="77777777" w:rsidR="006D2F6E" w:rsidRDefault="006D2F6E" w:rsidP="00017F74">
            <w:pPr>
              <w:rPr>
                <w:noProof/>
              </w:rPr>
            </w:pPr>
          </w:p>
          <w:p w14:paraId="4F23CBBC" w14:textId="0B57AE68" w:rsidR="00771476" w:rsidRDefault="006D2F6E" w:rsidP="00017F74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DB5188" wp14:editId="0A586C8F">
                  <wp:extent cx="1663700" cy="1252946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4924" t="22402" r="34763" b="10232"/>
                          <a:stretch/>
                        </pic:blipFill>
                        <pic:spPr bwMode="auto">
                          <a:xfrm>
                            <a:off x="0" y="0"/>
                            <a:ext cx="1667830" cy="1256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B3F74E" w14:textId="77777777" w:rsidR="00771476" w:rsidRDefault="00771476" w:rsidP="00017F74">
            <w:pPr>
              <w:rPr>
                <w:noProof/>
              </w:rPr>
            </w:pPr>
          </w:p>
          <w:p w14:paraId="3894DC7E" w14:textId="0E36319B" w:rsidR="00017F74" w:rsidRPr="006D2F6E" w:rsidRDefault="00017F74" w:rsidP="00017F74">
            <w:pPr>
              <w:rPr>
                <w:color w:val="4472C4" w:themeColor="accent1"/>
              </w:rPr>
            </w:pPr>
            <w:r>
              <w:t>• PPP Forgiveness Discussion</w:t>
            </w:r>
            <w:r w:rsidR="006D2F6E">
              <w:t xml:space="preserve"> </w:t>
            </w:r>
            <w:r w:rsidR="006D2F6E">
              <w:rPr>
                <w:color w:val="4472C4" w:themeColor="accent1"/>
              </w:rPr>
              <w:t>{Tabled</w:t>
            </w:r>
            <w:r w:rsidR="0029195C">
              <w:rPr>
                <w:color w:val="4472C4" w:themeColor="accent1"/>
              </w:rPr>
              <w:t xml:space="preserve"> till next month’s meeting</w:t>
            </w:r>
            <w:r w:rsidR="006D2F6E">
              <w:rPr>
                <w:color w:val="4472C4" w:themeColor="accent1"/>
              </w:rPr>
              <w:t>}</w:t>
            </w:r>
          </w:p>
          <w:p w14:paraId="793A703A" w14:textId="7B4B74DA" w:rsidR="00017F74" w:rsidRDefault="00017F74" w:rsidP="00017F74">
            <w:r>
              <w:t>• Facilities Update</w:t>
            </w:r>
            <w:r w:rsidR="006D2F6E">
              <w:t xml:space="preserve"> </w:t>
            </w:r>
            <w:r w:rsidR="006D2F6E">
              <w:rPr>
                <w:color w:val="4472C4" w:themeColor="accent1"/>
              </w:rPr>
              <w:t>{Tabled</w:t>
            </w:r>
            <w:r w:rsidR="0029195C">
              <w:rPr>
                <w:color w:val="4472C4" w:themeColor="accent1"/>
              </w:rPr>
              <w:t xml:space="preserve"> for next month’s meeting</w:t>
            </w:r>
            <w:r w:rsidR="006D2F6E">
              <w:rPr>
                <w:color w:val="4472C4" w:themeColor="accent1"/>
              </w:rPr>
              <w:t>}</w:t>
            </w:r>
          </w:p>
        </w:tc>
      </w:tr>
      <w:tr w:rsidR="006D2F6E" w14:paraId="09F0B0EF" w14:textId="77777777" w:rsidTr="00802947">
        <w:trPr>
          <w:trHeight w:val="264"/>
        </w:trPr>
        <w:tc>
          <w:tcPr>
            <w:tcW w:w="131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90"/>
            </w:tblGrid>
            <w:tr w:rsidR="00B767F4" w:rsidRPr="00B767F4" w14:paraId="2BE69557" w14:textId="77777777">
              <w:trPr>
                <w:trHeight w:val="100"/>
              </w:trPr>
              <w:tc>
                <w:tcPr>
                  <w:tcW w:w="0" w:type="auto"/>
                </w:tcPr>
                <w:p w14:paraId="5A3E87A4" w14:textId="77777777" w:rsidR="00B767F4" w:rsidRPr="00B767F4" w:rsidRDefault="00B767F4" w:rsidP="00B767F4">
                  <w:pPr>
                    <w:framePr w:hSpace="180" w:wrap="around" w:vAnchor="text" w:hAnchor="page" w:x="701" w:y="332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B767F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 xml:space="preserve"> </w:t>
                  </w:r>
                  <w:r w:rsidRPr="00B767F4">
                    <w:rPr>
                      <w:rFonts w:ascii="Times New Roman" w:hAnsi="Times New Roman" w:cs="Times New Roman"/>
                      <w:color w:val="000000"/>
                    </w:rPr>
                    <w:t xml:space="preserve">Gerry </w:t>
                  </w:r>
                </w:p>
              </w:tc>
            </w:tr>
          </w:tbl>
          <w:p w14:paraId="0D914F06" w14:textId="77777777" w:rsidR="00017F74" w:rsidRDefault="00017F74" w:rsidP="00017F74"/>
        </w:tc>
        <w:tc>
          <w:tcPr>
            <w:tcW w:w="1345" w:type="dxa"/>
          </w:tcPr>
          <w:p w14:paraId="1A91611D" w14:textId="668C9FE6" w:rsidR="00017F74" w:rsidRDefault="00B767F4" w:rsidP="00017F74">
            <w:r w:rsidRPr="00B767F4">
              <w:t>7:00-7:20</w:t>
            </w:r>
          </w:p>
        </w:tc>
        <w:tc>
          <w:tcPr>
            <w:tcW w:w="8522" w:type="dxa"/>
          </w:tcPr>
          <w:p w14:paraId="762452C5" w14:textId="575FB104" w:rsidR="0065670E" w:rsidRDefault="0065670E" w:rsidP="0065670E">
            <w:r>
              <w:t>Review and Vote:</w:t>
            </w:r>
            <w:r w:rsidR="00B767F4">
              <w:t xml:space="preserve"> </w:t>
            </w:r>
            <w:r w:rsidR="00B767F4">
              <w:rPr>
                <w:color w:val="4472C4" w:themeColor="accent1"/>
              </w:rPr>
              <w:t>{</w:t>
            </w:r>
            <w:r w:rsidR="0029195C">
              <w:rPr>
                <w:color w:val="4472C4" w:themeColor="accent1"/>
              </w:rPr>
              <w:t>Tabled for next month’s meeting</w:t>
            </w:r>
            <w:r w:rsidR="00B767F4">
              <w:rPr>
                <w:color w:val="4472C4" w:themeColor="accent1"/>
              </w:rPr>
              <w:t>}</w:t>
            </w:r>
          </w:p>
          <w:p w14:paraId="56475765" w14:textId="776C2BB8" w:rsidR="00017F74" w:rsidRDefault="0065670E" w:rsidP="0065670E">
            <w:r>
              <w:t>• PPP Forgiveness</w:t>
            </w:r>
          </w:p>
        </w:tc>
      </w:tr>
      <w:tr w:rsidR="006D2F6E" w14:paraId="46B4EED2" w14:textId="77777777" w:rsidTr="00802947">
        <w:trPr>
          <w:trHeight w:val="264"/>
        </w:trPr>
        <w:tc>
          <w:tcPr>
            <w:tcW w:w="131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96"/>
            </w:tblGrid>
            <w:tr w:rsidR="00B767F4" w:rsidRPr="00B767F4" w14:paraId="6CAF7286" w14:textId="77777777">
              <w:trPr>
                <w:trHeight w:val="100"/>
              </w:trPr>
              <w:tc>
                <w:tcPr>
                  <w:tcW w:w="0" w:type="auto"/>
                </w:tcPr>
                <w:p w14:paraId="78122F59" w14:textId="6207355E" w:rsidR="00B767F4" w:rsidRPr="00B767F4" w:rsidRDefault="00B767F4" w:rsidP="00B767F4">
                  <w:pPr>
                    <w:framePr w:hSpace="180" w:wrap="around" w:vAnchor="text" w:hAnchor="page" w:x="701" w:y="332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B767F4">
                    <w:rPr>
                      <w:rFonts w:ascii="Times New Roman" w:hAnsi="Times New Roman" w:cs="Times New Roman"/>
                      <w:color w:val="000000"/>
                    </w:rPr>
                    <w:t xml:space="preserve">Francesca </w:t>
                  </w:r>
                </w:p>
              </w:tc>
            </w:tr>
          </w:tbl>
          <w:p w14:paraId="71C0823C" w14:textId="77777777" w:rsidR="00017F74" w:rsidRDefault="00017F74" w:rsidP="00017F74"/>
        </w:tc>
        <w:tc>
          <w:tcPr>
            <w:tcW w:w="1345" w:type="dxa"/>
          </w:tcPr>
          <w:p w14:paraId="01512798" w14:textId="42B8E067" w:rsidR="00017F74" w:rsidRDefault="00B767F4" w:rsidP="00B767F4">
            <w:r w:rsidRPr="00B767F4">
              <w:t>7:20-7:40</w:t>
            </w:r>
            <w:r>
              <w:t xml:space="preserve">/ </w:t>
            </w:r>
            <w:r>
              <w:rPr>
                <w:color w:val="4472C4" w:themeColor="accent1"/>
              </w:rPr>
              <w:t>7:08</w:t>
            </w:r>
            <w:r>
              <w:t xml:space="preserve"> </w:t>
            </w:r>
          </w:p>
        </w:tc>
        <w:tc>
          <w:tcPr>
            <w:tcW w:w="8522" w:type="dxa"/>
          </w:tcPr>
          <w:p w14:paraId="376B48F1" w14:textId="77777777" w:rsidR="00B767F4" w:rsidRDefault="00B767F4" w:rsidP="00B767F4">
            <w:r>
              <w:t>Management Report</w:t>
            </w:r>
          </w:p>
          <w:p w14:paraId="29DA1820" w14:textId="5231E6FF" w:rsidR="00B767F4" w:rsidRDefault="00B767F4" w:rsidP="00B767F4">
            <w:r>
              <w:t>• November 2020 Update</w:t>
            </w:r>
          </w:p>
          <w:p w14:paraId="37078A52" w14:textId="7BFA4156" w:rsidR="00B767F4" w:rsidRPr="00B767F4" w:rsidRDefault="00B767F4" w:rsidP="00B767F4">
            <w:pPr>
              <w:pStyle w:val="ListParagraph"/>
              <w:numPr>
                <w:ilvl w:val="0"/>
                <w:numId w:val="4"/>
              </w:numPr>
              <w:rPr>
                <w:color w:val="4472C4" w:themeColor="accent1"/>
              </w:rPr>
            </w:pPr>
            <w:r w:rsidRPr="00B767F4">
              <w:rPr>
                <w:color w:val="4472C4" w:themeColor="accent1"/>
              </w:rPr>
              <w:t xml:space="preserve">Enrollment </w:t>
            </w:r>
            <w:r w:rsidR="0029195C">
              <w:rPr>
                <w:color w:val="4472C4" w:themeColor="accent1"/>
              </w:rPr>
              <w:t xml:space="preserve">of students is </w:t>
            </w:r>
            <w:r w:rsidRPr="00B767F4">
              <w:rPr>
                <w:color w:val="4472C4" w:themeColor="accent1"/>
              </w:rPr>
              <w:t>at 250 currently</w:t>
            </w:r>
          </w:p>
          <w:p w14:paraId="34CDB50E" w14:textId="71CCE951" w:rsidR="00B767F4" w:rsidRPr="00B767F4" w:rsidRDefault="00B767F4" w:rsidP="00B767F4">
            <w:pPr>
              <w:pStyle w:val="ListParagraph"/>
              <w:numPr>
                <w:ilvl w:val="0"/>
                <w:numId w:val="4"/>
              </w:numPr>
              <w:rPr>
                <w:color w:val="4472C4" w:themeColor="accent1"/>
              </w:rPr>
            </w:pPr>
            <w:proofErr w:type="spellStart"/>
            <w:r w:rsidRPr="00B767F4">
              <w:rPr>
                <w:color w:val="4472C4" w:themeColor="accent1"/>
              </w:rPr>
              <w:t>Myon</w:t>
            </w:r>
            <w:proofErr w:type="spellEnd"/>
            <w:r>
              <w:rPr>
                <w:color w:val="4472C4" w:themeColor="accent1"/>
              </w:rPr>
              <w:t xml:space="preserve"> (</w:t>
            </w:r>
            <w:proofErr w:type="spellStart"/>
            <w:r>
              <w:rPr>
                <w:color w:val="4472C4" w:themeColor="accent1"/>
              </w:rPr>
              <w:t>a</w:t>
            </w:r>
            <w:proofErr w:type="spellEnd"/>
            <w:r>
              <w:rPr>
                <w:color w:val="4472C4" w:themeColor="accent1"/>
              </w:rPr>
              <w:t xml:space="preserve"> academic progress monitoring system)</w:t>
            </w:r>
            <w:r w:rsidRPr="00B767F4">
              <w:rPr>
                <w:color w:val="4472C4" w:themeColor="accent1"/>
              </w:rPr>
              <w:t xml:space="preserve"> data from December</w:t>
            </w:r>
            <w:r>
              <w:rPr>
                <w:color w:val="4472C4" w:themeColor="accent1"/>
              </w:rPr>
              <w:t xml:space="preserve"> 2019</w:t>
            </w:r>
            <w:r w:rsidRPr="00B767F4">
              <w:rPr>
                <w:color w:val="4472C4" w:themeColor="accent1"/>
              </w:rPr>
              <w:t xml:space="preserve"> to </w:t>
            </w:r>
            <w:r>
              <w:rPr>
                <w:color w:val="4472C4" w:themeColor="accent1"/>
              </w:rPr>
              <w:t>present for the students has increased in</w:t>
            </w:r>
            <w:r w:rsidRPr="00B767F4">
              <w:rPr>
                <w:color w:val="4472C4" w:themeColor="accent1"/>
              </w:rPr>
              <w:t xml:space="preserve"> L</w:t>
            </w:r>
            <w:r>
              <w:rPr>
                <w:color w:val="4472C4" w:themeColor="accent1"/>
              </w:rPr>
              <w:t>e</w:t>
            </w:r>
            <w:r w:rsidRPr="00B767F4">
              <w:rPr>
                <w:color w:val="4472C4" w:themeColor="accent1"/>
              </w:rPr>
              <w:t>xile points</w:t>
            </w:r>
            <w:r>
              <w:rPr>
                <w:color w:val="4472C4" w:themeColor="accent1"/>
              </w:rPr>
              <w:t xml:space="preserve"> (measure of literacy) </w:t>
            </w:r>
          </w:p>
          <w:p w14:paraId="26A8A284" w14:textId="2813AFE1" w:rsidR="00B767F4" w:rsidRPr="00B767F4" w:rsidRDefault="00B767F4" w:rsidP="00B767F4">
            <w:pPr>
              <w:pStyle w:val="ListParagraph"/>
              <w:numPr>
                <w:ilvl w:val="0"/>
                <w:numId w:val="4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However, the s</w:t>
            </w:r>
            <w:r w:rsidRPr="00B767F4">
              <w:rPr>
                <w:color w:val="4472C4" w:themeColor="accent1"/>
              </w:rPr>
              <w:t>tudents reading levels</w:t>
            </w:r>
            <w:r>
              <w:rPr>
                <w:color w:val="4472C4" w:themeColor="accent1"/>
              </w:rPr>
              <w:t xml:space="preserve"> on average</w:t>
            </w:r>
            <w:r w:rsidRPr="00B767F4">
              <w:rPr>
                <w:color w:val="4472C4" w:themeColor="accent1"/>
              </w:rPr>
              <w:t xml:space="preserve"> are</w:t>
            </w:r>
            <w:r>
              <w:rPr>
                <w:color w:val="4472C4" w:themeColor="accent1"/>
              </w:rPr>
              <w:t xml:space="preserve"> still</w:t>
            </w:r>
            <w:r w:rsidRPr="00B767F4">
              <w:rPr>
                <w:color w:val="4472C4" w:themeColor="accent1"/>
              </w:rPr>
              <w:t xml:space="preserve"> below the expected</w:t>
            </w:r>
            <w:r>
              <w:rPr>
                <w:color w:val="4472C4" w:themeColor="accent1"/>
              </w:rPr>
              <w:t xml:space="preserve"> for their grade</w:t>
            </w:r>
            <w:r w:rsidR="0029195C">
              <w:rPr>
                <w:color w:val="4472C4" w:themeColor="accent1"/>
              </w:rPr>
              <w:t xml:space="preserve"> level (as per state requirements)</w:t>
            </w:r>
            <w:r w:rsidRPr="00B767F4">
              <w:rPr>
                <w:color w:val="4472C4" w:themeColor="accent1"/>
              </w:rPr>
              <w:t xml:space="preserve"> but have been improving </w:t>
            </w:r>
            <w:r>
              <w:rPr>
                <w:color w:val="4472C4" w:themeColor="accent1"/>
              </w:rPr>
              <w:t>since 2019 December</w:t>
            </w:r>
          </w:p>
          <w:p w14:paraId="5A4FC598" w14:textId="46F78E15" w:rsidR="00256F35" w:rsidRPr="00256F35" w:rsidRDefault="00256F35" w:rsidP="00256F35">
            <w:pPr>
              <w:pStyle w:val="ListParagraph"/>
              <w:numPr>
                <w:ilvl w:val="0"/>
                <w:numId w:val="4"/>
              </w:numPr>
            </w:pPr>
            <w:r>
              <w:rPr>
                <w:color w:val="4472C4" w:themeColor="accent1"/>
              </w:rPr>
              <w:t>The next progress testing</w:t>
            </w:r>
            <w:r w:rsidR="0029195C">
              <w:rPr>
                <w:color w:val="4472C4" w:themeColor="accent1"/>
              </w:rPr>
              <w:t xml:space="preserve"> for this program</w:t>
            </w:r>
            <w:r>
              <w:rPr>
                <w:color w:val="4472C4" w:themeColor="accent1"/>
              </w:rPr>
              <w:t xml:space="preserve"> will be held</w:t>
            </w:r>
            <w:r w:rsidR="0029195C">
              <w:rPr>
                <w:color w:val="4472C4" w:themeColor="accent1"/>
              </w:rPr>
              <w:t xml:space="preserve"> virtually</w:t>
            </w:r>
            <w:r>
              <w:rPr>
                <w:color w:val="4472C4" w:themeColor="accent1"/>
              </w:rPr>
              <w:t xml:space="preserve"> on December 15</w:t>
            </w:r>
            <w:r w:rsidRPr="00256F35">
              <w:rPr>
                <w:color w:val="4472C4" w:themeColor="accent1"/>
                <w:vertAlign w:val="superscript"/>
              </w:rPr>
              <w:t>th</w:t>
            </w:r>
          </w:p>
          <w:p w14:paraId="1375F2A4" w14:textId="3E894710" w:rsidR="00256F35" w:rsidRPr="00256F35" w:rsidRDefault="00256F35" w:rsidP="00256F35">
            <w:pPr>
              <w:pStyle w:val="ListParagraph"/>
              <w:numPr>
                <w:ilvl w:val="0"/>
                <w:numId w:val="4"/>
              </w:numPr>
            </w:pPr>
            <w:r>
              <w:rPr>
                <w:color w:val="4472C4" w:themeColor="accent1"/>
              </w:rPr>
              <w:t xml:space="preserve">Presentation of student progress using </w:t>
            </w:r>
            <w:proofErr w:type="spellStart"/>
            <w:r>
              <w:rPr>
                <w:color w:val="4472C4" w:themeColor="accent1"/>
              </w:rPr>
              <w:t>myon</w:t>
            </w:r>
            <w:proofErr w:type="spellEnd"/>
            <w:r>
              <w:rPr>
                <w:color w:val="4472C4" w:themeColor="accent1"/>
              </w:rPr>
              <w:t xml:space="preserve"> statistic is below</w:t>
            </w:r>
          </w:p>
          <w:p w14:paraId="337808DB" w14:textId="64AFD6AA" w:rsidR="00256F35" w:rsidRDefault="00256F35" w:rsidP="008029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5E933E" wp14:editId="4B727CC9">
                  <wp:extent cx="3594100" cy="2025074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5705" t="16144" r="13568" b="13011"/>
                          <a:stretch/>
                        </pic:blipFill>
                        <pic:spPr bwMode="auto">
                          <a:xfrm>
                            <a:off x="0" y="0"/>
                            <a:ext cx="3633425" cy="2047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904951B" wp14:editId="10F6F2B9">
                  <wp:extent cx="3619500" cy="1935622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3996" t="21082" r="16880" b="13200"/>
                          <a:stretch/>
                        </pic:blipFill>
                        <pic:spPr bwMode="auto">
                          <a:xfrm>
                            <a:off x="0" y="0"/>
                            <a:ext cx="3678215" cy="1967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CB1B56" w14:textId="593C8C58" w:rsidR="00256F35" w:rsidRDefault="00256F35" w:rsidP="0080294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EB195BA" wp14:editId="4E3AE617">
                  <wp:extent cx="4006850" cy="1895712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5384" t="21842" r="15064" b="19658"/>
                          <a:stretch/>
                        </pic:blipFill>
                        <pic:spPr bwMode="auto">
                          <a:xfrm>
                            <a:off x="0" y="0"/>
                            <a:ext cx="4103717" cy="1941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C5EB619" wp14:editId="039EBD21">
                  <wp:extent cx="3994150" cy="2209020"/>
                  <wp:effectExtent l="0" t="0" r="635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3995" t="17284" r="14530" b="12441"/>
                          <a:stretch/>
                        </pic:blipFill>
                        <pic:spPr bwMode="auto">
                          <a:xfrm>
                            <a:off x="0" y="0"/>
                            <a:ext cx="4027097" cy="2227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E0E477" w14:textId="7C6B59E8" w:rsidR="005705B8" w:rsidRDefault="005705B8" w:rsidP="005705B8">
            <w:pPr>
              <w:pStyle w:val="ListParagraph"/>
              <w:numPr>
                <w:ilvl w:val="0"/>
                <w:numId w:val="5"/>
              </w:numPr>
              <w:rPr>
                <w:color w:val="4472C4" w:themeColor="accent1"/>
              </w:rPr>
            </w:pPr>
            <w:r w:rsidRPr="005705B8">
              <w:rPr>
                <w:color w:val="4472C4" w:themeColor="accent1"/>
              </w:rPr>
              <w:t xml:space="preserve">Another report is forthcoming after the testing that will show more details on the exact students and how they have improved since their start with Emblaze Academy </w:t>
            </w:r>
          </w:p>
          <w:p w14:paraId="3D651E81" w14:textId="77777777" w:rsidR="005705B8" w:rsidRPr="005705B8" w:rsidRDefault="005705B8" w:rsidP="005705B8">
            <w:pPr>
              <w:pStyle w:val="ListParagraph"/>
              <w:rPr>
                <w:color w:val="4472C4" w:themeColor="accent1"/>
              </w:rPr>
            </w:pPr>
          </w:p>
          <w:p w14:paraId="1D8881ED" w14:textId="77777777" w:rsidR="00017F74" w:rsidRDefault="00B767F4" w:rsidP="00B767F4">
            <w:r>
              <w:t>• Reopening Plan Update</w:t>
            </w:r>
            <w:r w:rsidR="005705B8">
              <w:t xml:space="preserve"> </w:t>
            </w:r>
          </w:p>
          <w:p w14:paraId="11127373" w14:textId="77777777" w:rsidR="00D50CFC" w:rsidRDefault="005705B8" w:rsidP="005705B8">
            <w:pPr>
              <w:pStyle w:val="ListParagraph"/>
              <w:numPr>
                <w:ilvl w:val="0"/>
                <w:numId w:val="6"/>
              </w:numPr>
              <w:rPr>
                <w:color w:val="4472C4" w:themeColor="accent1"/>
              </w:rPr>
            </w:pPr>
            <w:r w:rsidRPr="005705B8">
              <w:rPr>
                <w:color w:val="4472C4" w:themeColor="accent1"/>
              </w:rPr>
              <w:t>State exams will most likely be cancelled for 2020 and 2021 till all schools</w:t>
            </w:r>
            <w:r w:rsidR="00D50CFC">
              <w:rPr>
                <w:color w:val="4472C4" w:themeColor="accent1"/>
              </w:rPr>
              <w:t xml:space="preserve"> are</w:t>
            </w:r>
            <w:r w:rsidRPr="005705B8">
              <w:rPr>
                <w:color w:val="4472C4" w:themeColor="accent1"/>
              </w:rPr>
              <w:t xml:space="preserve"> open</w:t>
            </w:r>
          </w:p>
          <w:p w14:paraId="18ED1FD1" w14:textId="281033E6" w:rsidR="005705B8" w:rsidRDefault="00D50CFC" w:rsidP="005705B8">
            <w:pPr>
              <w:pStyle w:val="ListParagraph"/>
              <w:numPr>
                <w:ilvl w:val="0"/>
                <w:numId w:val="6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</w:t>
            </w:r>
            <w:r w:rsidR="005705B8" w:rsidRPr="005705B8">
              <w:rPr>
                <w:color w:val="4472C4" w:themeColor="accent1"/>
              </w:rPr>
              <w:t xml:space="preserve">chools will continue to get remote learning from January to June </w:t>
            </w:r>
            <w:r>
              <w:rPr>
                <w:color w:val="4472C4" w:themeColor="accent1"/>
              </w:rPr>
              <w:t>of this academic year</w:t>
            </w:r>
          </w:p>
          <w:p w14:paraId="7EDE7CE7" w14:textId="3EE75287" w:rsidR="005705B8" w:rsidRDefault="005705B8" w:rsidP="005705B8">
            <w:pPr>
              <w:pStyle w:val="ListParagraph"/>
              <w:numPr>
                <w:ilvl w:val="0"/>
                <w:numId w:val="6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Floor opened for </w:t>
            </w:r>
            <w:r w:rsidR="00D50CFC">
              <w:rPr>
                <w:color w:val="4472C4" w:themeColor="accent1"/>
              </w:rPr>
              <w:t>questions.</w:t>
            </w:r>
          </w:p>
          <w:p w14:paraId="55510B80" w14:textId="77777777" w:rsidR="00D50CFC" w:rsidRDefault="00D50CFC" w:rsidP="005705B8">
            <w:pPr>
              <w:pStyle w:val="ListParagraph"/>
              <w:numPr>
                <w:ilvl w:val="1"/>
                <w:numId w:val="6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Q: I</w:t>
            </w:r>
            <w:r w:rsidR="005705B8" w:rsidRPr="005705B8">
              <w:rPr>
                <w:color w:val="4472C4" w:themeColor="accent1"/>
              </w:rPr>
              <w:t>f there is a way to get a survey out to the students about how the online learning experience has been for them</w:t>
            </w:r>
          </w:p>
          <w:p w14:paraId="6306D163" w14:textId="25ABB6DB" w:rsidR="005705B8" w:rsidRDefault="00D50CFC" w:rsidP="005705B8">
            <w:pPr>
              <w:pStyle w:val="ListParagraph"/>
              <w:numPr>
                <w:ilvl w:val="1"/>
                <w:numId w:val="6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A:</w:t>
            </w:r>
            <w:r w:rsidR="005705B8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t>T</w:t>
            </w:r>
            <w:r w:rsidR="005705B8">
              <w:rPr>
                <w:color w:val="4472C4" w:themeColor="accent1"/>
              </w:rPr>
              <w:t>here is currently a survey that goes out to families and teachers</w:t>
            </w:r>
            <w:r>
              <w:rPr>
                <w:color w:val="4472C4" w:themeColor="accent1"/>
              </w:rPr>
              <w:t>. However, getting a survey out to the students will be looked into for the rest of the academic year.</w:t>
            </w:r>
            <w:r w:rsidR="005705B8">
              <w:rPr>
                <w:color w:val="4472C4" w:themeColor="accent1"/>
              </w:rPr>
              <w:t xml:space="preserve"> </w:t>
            </w:r>
          </w:p>
          <w:p w14:paraId="0903C35D" w14:textId="77777777" w:rsidR="00D50CFC" w:rsidRDefault="00D50CFC" w:rsidP="005705B8">
            <w:pPr>
              <w:pStyle w:val="ListParagraph"/>
              <w:numPr>
                <w:ilvl w:val="1"/>
                <w:numId w:val="6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Q: Is the </w:t>
            </w:r>
            <w:r w:rsidR="005705B8">
              <w:rPr>
                <w:color w:val="4472C4" w:themeColor="accent1"/>
              </w:rPr>
              <w:t>current system (</w:t>
            </w:r>
            <w:proofErr w:type="spellStart"/>
            <w:r w:rsidR="005705B8">
              <w:rPr>
                <w:color w:val="4472C4" w:themeColor="accent1"/>
              </w:rPr>
              <w:t>Myon</w:t>
            </w:r>
            <w:proofErr w:type="spellEnd"/>
            <w:r w:rsidR="005705B8">
              <w:rPr>
                <w:color w:val="4472C4" w:themeColor="accent1"/>
              </w:rPr>
              <w:t>) comparable to the state exams</w:t>
            </w:r>
          </w:p>
          <w:p w14:paraId="106B2B6F" w14:textId="3C31BA6F" w:rsidR="005705B8" w:rsidRDefault="00D50CFC" w:rsidP="005705B8">
            <w:pPr>
              <w:pStyle w:val="ListParagraph"/>
              <w:numPr>
                <w:ilvl w:val="1"/>
                <w:numId w:val="6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A: The</w:t>
            </w:r>
            <w:r w:rsidR="005705B8">
              <w:rPr>
                <w:color w:val="4472C4" w:themeColor="accent1"/>
              </w:rPr>
              <w:t xml:space="preserve"> </w:t>
            </w:r>
            <w:proofErr w:type="spellStart"/>
            <w:r w:rsidR="005705B8">
              <w:rPr>
                <w:color w:val="4472C4" w:themeColor="accent1"/>
              </w:rPr>
              <w:t>Myon</w:t>
            </w:r>
            <w:proofErr w:type="spellEnd"/>
            <w:r w:rsidR="005705B8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t xml:space="preserve">system </w:t>
            </w:r>
            <w:r w:rsidR="005705B8">
              <w:rPr>
                <w:color w:val="4472C4" w:themeColor="accent1"/>
              </w:rPr>
              <w:t xml:space="preserve">measures different skills than the state exams would, but it is a good indicator of the things that the students have learned and </w:t>
            </w:r>
            <w:r w:rsidR="00802947">
              <w:rPr>
                <w:color w:val="4472C4" w:themeColor="accent1"/>
              </w:rPr>
              <w:t>what their level</w:t>
            </w:r>
            <w:r>
              <w:rPr>
                <w:color w:val="4472C4" w:themeColor="accent1"/>
              </w:rPr>
              <w:t>s are</w:t>
            </w:r>
            <w:r w:rsidR="00802947">
              <w:rPr>
                <w:color w:val="4472C4" w:themeColor="accent1"/>
              </w:rPr>
              <w:t xml:space="preserve"> compared to state standards.</w:t>
            </w:r>
          </w:p>
          <w:p w14:paraId="17549025" w14:textId="77777777" w:rsidR="00412B0A" w:rsidRDefault="00412B0A" w:rsidP="00412B0A">
            <w:pPr>
              <w:pStyle w:val="ListParagraph"/>
              <w:ind w:left="1440"/>
              <w:rPr>
                <w:color w:val="4472C4" w:themeColor="accent1"/>
              </w:rPr>
            </w:pPr>
          </w:p>
          <w:p w14:paraId="312482D3" w14:textId="7CD32DA0" w:rsidR="00412B0A" w:rsidRPr="005705B8" w:rsidRDefault="00D50CFC" w:rsidP="00412B0A">
            <w:pPr>
              <w:pStyle w:val="ListParagraph"/>
              <w:numPr>
                <w:ilvl w:val="0"/>
                <w:numId w:val="6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The Head of School has</w:t>
            </w:r>
            <w:r w:rsidR="00412B0A">
              <w:rPr>
                <w:color w:val="4472C4" w:themeColor="accent1"/>
              </w:rPr>
              <w:t xml:space="preserve"> submitted an official request to be </w:t>
            </w:r>
            <w:r w:rsidR="00273304">
              <w:rPr>
                <w:color w:val="4472C4" w:themeColor="accent1"/>
              </w:rPr>
              <w:t xml:space="preserve">mentored by the principal of a South Bronx public school, MS 223, who is very connected to the Latin </w:t>
            </w:r>
            <w:r w:rsidR="00F33D6D">
              <w:rPr>
                <w:color w:val="4472C4" w:themeColor="accent1"/>
              </w:rPr>
              <w:t>American communities and the Teaching communities.</w:t>
            </w:r>
          </w:p>
          <w:p w14:paraId="2168A5FF" w14:textId="0A1B938B" w:rsidR="00412B0A" w:rsidRDefault="00412B0A" w:rsidP="009D5D22"/>
        </w:tc>
      </w:tr>
      <w:tr w:rsidR="00802947" w14:paraId="08E66A7E" w14:textId="77777777" w:rsidTr="00802947">
        <w:trPr>
          <w:trHeight w:val="264"/>
        </w:trPr>
        <w:tc>
          <w:tcPr>
            <w:tcW w:w="1312" w:type="dxa"/>
          </w:tcPr>
          <w:p w14:paraId="263AC2B3" w14:textId="60F5DFB6" w:rsidR="00802947" w:rsidRDefault="00802947" w:rsidP="00802947">
            <w:r w:rsidRPr="00557D70">
              <w:lastRenderedPageBreak/>
              <w:t>Marlin</w:t>
            </w:r>
          </w:p>
        </w:tc>
        <w:tc>
          <w:tcPr>
            <w:tcW w:w="1345" w:type="dxa"/>
          </w:tcPr>
          <w:p w14:paraId="374C0513" w14:textId="65F1FD74" w:rsidR="00802947" w:rsidRPr="00802947" w:rsidRDefault="00802947" w:rsidP="00802947">
            <w:pPr>
              <w:rPr>
                <w:color w:val="4472C4" w:themeColor="accent1"/>
              </w:rPr>
            </w:pPr>
            <w:r w:rsidRPr="00802947">
              <w:t>7:40</w:t>
            </w:r>
            <w:r>
              <w:t>-7:50</w:t>
            </w:r>
          </w:p>
        </w:tc>
        <w:tc>
          <w:tcPr>
            <w:tcW w:w="8522" w:type="dxa"/>
          </w:tcPr>
          <w:p w14:paraId="51261105" w14:textId="03DF9D67" w:rsidR="00802947" w:rsidRPr="00802947" w:rsidRDefault="00802947" w:rsidP="00802947">
            <w:r w:rsidRPr="00802947">
              <w:t>Enrollment and Development Committee Report</w:t>
            </w:r>
            <w:r>
              <w:t xml:space="preserve"> </w:t>
            </w:r>
            <w:r>
              <w:rPr>
                <w:color w:val="4472C4" w:themeColor="accent1"/>
              </w:rPr>
              <w:t>{Tabled</w:t>
            </w:r>
            <w:r w:rsidR="00837F59">
              <w:rPr>
                <w:color w:val="4472C4" w:themeColor="accent1"/>
              </w:rPr>
              <w:t xml:space="preserve"> </w:t>
            </w:r>
            <w:r w:rsidR="00837F59">
              <w:rPr>
                <w:color w:val="4472C4" w:themeColor="accent1"/>
              </w:rPr>
              <w:t>for next month’s meeting}</w:t>
            </w:r>
          </w:p>
          <w:p w14:paraId="3C67BBF1" w14:textId="77777777" w:rsidR="00802947" w:rsidRPr="00802947" w:rsidRDefault="00802947" w:rsidP="00802947">
            <w:r w:rsidRPr="00802947">
              <w:t>• Enrollment Update</w:t>
            </w:r>
          </w:p>
          <w:p w14:paraId="72A1DF32" w14:textId="77777777" w:rsidR="00802947" w:rsidRPr="00802947" w:rsidRDefault="00802947" w:rsidP="00802947">
            <w:r w:rsidRPr="00802947">
              <w:lastRenderedPageBreak/>
              <w:t>• Development Update</w:t>
            </w:r>
          </w:p>
          <w:p w14:paraId="7A6B7EA5" w14:textId="46FC686A" w:rsidR="00802947" w:rsidRPr="00802947" w:rsidRDefault="00802947" w:rsidP="00802947">
            <w:r w:rsidRPr="00802947">
              <w:t>• Branding Program</w:t>
            </w:r>
          </w:p>
        </w:tc>
      </w:tr>
      <w:tr w:rsidR="006D2F6E" w14:paraId="3C374EAC" w14:textId="77777777" w:rsidTr="00802947">
        <w:trPr>
          <w:trHeight w:val="264"/>
        </w:trPr>
        <w:tc>
          <w:tcPr>
            <w:tcW w:w="1312" w:type="dxa"/>
          </w:tcPr>
          <w:p w14:paraId="0A9022A4" w14:textId="3F61E3C2" w:rsidR="00017F74" w:rsidRDefault="00802947" w:rsidP="00017F74">
            <w:r>
              <w:lastRenderedPageBreak/>
              <w:t>Gerry</w:t>
            </w:r>
          </w:p>
        </w:tc>
        <w:tc>
          <w:tcPr>
            <w:tcW w:w="1345" w:type="dxa"/>
          </w:tcPr>
          <w:p w14:paraId="568DB043" w14:textId="20FFC61A" w:rsidR="00017F74" w:rsidRDefault="00802947" w:rsidP="00017F74">
            <w:r>
              <w:t>7:50- 8</w:t>
            </w:r>
          </w:p>
        </w:tc>
        <w:tc>
          <w:tcPr>
            <w:tcW w:w="8522" w:type="dxa"/>
          </w:tcPr>
          <w:p w14:paraId="54B9CF6E" w14:textId="6C300338" w:rsidR="00802947" w:rsidRDefault="00802947" w:rsidP="00802947">
            <w:r>
              <w:t xml:space="preserve">Governance Committee Report </w:t>
            </w:r>
            <w:r>
              <w:rPr>
                <w:color w:val="4472C4" w:themeColor="accent1"/>
              </w:rPr>
              <w:t>{Tabled</w:t>
            </w:r>
            <w:r w:rsidR="00837F59">
              <w:rPr>
                <w:color w:val="4472C4" w:themeColor="accent1"/>
              </w:rPr>
              <w:t xml:space="preserve"> </w:t>
            </w:r>
            <w:r w:rsidR="00837F59">
              <w:rPr>
                <w:color w:val="4472C4" w:themeColor="accent1"/>
              </w:rPr>
              <w:t>for next month’s meeting}</w:t>
            </w:r>
          </w:p>
          <w:p w14:paraId="775793BD" w14:textId="77777777" w:rsidR="00802947" w:rsidRDefault="00802947" w:rsidP="00802947">
            <w:r>
              <w:t>• Board Candidates Status</w:t>
            </w:r>
          </w:p>
          <w:p w14:paraId="14AFED82" w14:textId="75CB9F43" w:rsidR="00017F74" w:rsidRDefault="00802947" w:rsidP="00802947">
            <w:r>
              <w:t>o 1 candidate in final phase of review</w:t>
            </w:r>
          </w:p>
        </w:tc>
      </w:tr>
      <w:tr w:rsidR="006D2F6E" w14:paraId="203D81F9" w14:textId="77777777" w:rsidTr="00802947">
        <w:trPr>
          <w:trHeight w:val="264"/>
        </w:trPr>
        <w:tc>
          <w:tcPr>
            <w:tcW w:w="1312" w:type="dxa"/>
          </w:tcPr>
          <w:p w14:paraId="30D1EA09" w14:textId="4A4FB017" w:rsidR="00017F74" w:rsidRDefault="00802947" w:rsidP="00017F74">
            <w:r>
              <w:t>Gerry</w:t>
            </w:r>
          </w:p>
        </w:tc>
        <w:tc>
          <w:tcPr>
            <w:tcW w:w="1345" w:type="dxa"/>
          </w:tcPr>
          <w:p w14:paraId="000C350A" w14:textId="404F4CF9" w:rsidR="00017F74" w:rsidRDefault="00802947" w:rsidP="00017F74">
            <w:r>
              <w:t>8:15</w:t>
            </w:r>
          </w:p>
        </w:tc>
        <w:tc>
          <w:tcPr>
            <w:tcW w:w="8522" w:type="dxa"/>
          </w:tcPr>
          <w:p w14:paraId="39F49DE6" w14:textId="34185559" w:rsidR="00802947" w:rsidRDefault="00802947" w:rsidP="00802947">
            <w:r>
              <w:t xml:space="preserve">Next Steps </w:t>
            </w:r>
            <w:r>
              <w:rPr>
                <w:color w:val="4472C4" w:themeColor="accent1"/>
              </w:rPr>
              <w:t>{Tabled</w:t>
            </w:r>
            <w:r w:rsidR="00837F59">
              <w:rPr>
                <w:color w:val="4472C4" w:themeColor="accent1"/>
              </w:rPr>
              <w:t xml:space="preserve"> </w:t>
            </w:r>
            <w:r w:rsidR="00837F59">
              <w:rPr>
                <w:color w:val="4472C4" w:themeColor="accent1"/>
              </w:rPr>
              <w:t>for next month’s meeting}</w:t>
            </w:r>
          </w:p>
          <w:p w14:paraId="785A633B" w14:textId="77777777" w:rsidR="00802947" w:rsidRDefault="00802947" w:rsidP="00802947">
            <w:r>
              <w:t>• Virtual Board Retreat Day and Time Discussion</w:t>
            </w:r>
          </w:p>
          <w:p w14:paraId="3E9DD71A" w14:textId="77777777" w:rsidR="00802947" w:rsidRDefault="00802947" w:rsidP="00802947">
            <w:r>
              <w:t>• Approve Past Meeting Minutes</w:t>
            </w:r>
          </w:p>
          <w:p w14:paraId="4851E646" w14:textId="77777777" w:rsidR="00802947" w:rsidRDefault="00802947" w:rsidP="00802947">
            <w:r>
              <w:t>• Develop Fundraising Approach and Branding Program</w:t>
            </w:r>
          </w:p>
          <w:p w14:paraId="6F5B64F8" w14:textId="08FBDF81" w:rsidR="00017F74" w:rsidRDefault="00802947" w:rsidP="00802947">
            <w:r>
              <w:t>• Succession Planning – Selection of New Board Chair, Vice Chair and Treasurer</w:t>
            </w:r>
          </w:p>
        </w:tc>
      </w:tr>
      <w:tr w:rsidR="00802947" w14:paraId="75C9C76C" w14:textId="77777777" w:rsidTr="00802947">
        <w:trPr>
          <w:trHeight w:val="264"/>
        </w:trPr>
        <w:tc>
          <w:tcPr>
            <w:tcW w:w="1312" w:type="dxa"/>
          </w:tcPr>
          <w:p w14:paraId="787CA1F9" w14:textId="36A82DF1" w:rsidR="00802947" w:rsidRDefault="00802947" w:rsidP="00017F74">
            <w:r>
              <w:t xml:space="preserve">Gerry </w:t>
            </w:r>
          </w:p>
        </w:tc>
        <w:tc>
          <w:tcPr>
            <w:tcW w:w="1345" w:type="dxa"/>
          </w:tcPr>
          <w:p w14:paraId="605EBA7A" w14:textId="56495893" w:rsidR="00802947" w:rsidRPr="00802947" w:rsidRDefault="00802947" w:rsidP="00017F74">
            <w:pPr>
              <w:rPr>
                <w:color w:val="4472C4" w:themeColor="accent1"/>
              </w:rPr>
            </w:pPr>
            <w:r>
              <w:t>8:15/</w:t>
            </w:r>
            <w:r>
              <w:rPr>
                <w:color w:val="4472C4" w:themeColor="accent1"/>
              </w:rPr>
              <w:t>8:1</w:t>
            </w:r>
            <w:r w:rsidR="00412B0A">
              <w:rPr>
                <w:color w:val="4472C4" w:themeColor="accent1"/>
              </w:rPr>
              <w:t>5</w:t>
            </w:r>
          </w:p>
        </w:tc>
        <w:tc>
          <w:tcPr>
            <w:tcW w:w="8522" w:type="dxa"/>
          </w:tcPr>
          <w:p w14:paraId="54E5828B" w14:textId="7C444528" w:rsidR="009D5D22" w:rsidRPr="009D5D22" w:rsidRDefault="00837F59" w:rsidP="009D5D22">
            <w:pPr>
              <w:pStyle w:val="ListParagraph"/>
              <w:numPr>
                <w:ilvl w:val="0"/>
                <w:numId w:val="7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E</w:t>
            </w:r>
            <w:r w:rsidR="009D5D22" w:rsidRPr="009D5D22">
              <w:rPr>
                <w:color w:val="4472C4" w:themeColor="accent1"/>
              </w:rPr>
              <w:t>valuation time</w:t>
            </w:r>
            <w:r w:rsidR="009D5D22">
              <w:rPr>
                <w:color w:val="4472C4" w:themeColor="accent1"/>
              </w:rPr>
              <w:t xml:space="preserve"> is coming</w:t>
            </w:r>
            <w:r>
              <w:rPr>
                <w:color w:val="4472C4" w:themeColor="accent1"/>
              </w:rPr>
              <w:t xml:space="preserve"> up and</w:t>
            </w:r>
            <w:r w:rsidR="009D5D22">
              <w:rPr>
                <w:color w:val="4472C4" w:themeColor="accent1"/>
              </w:rPr>
              <w:t xml:space="preserve"> </w:t>
            </w:r>
            <w:r w:rsidR="009D5D22" w:rsidRPr="009D5D22">
              <w:rPr>
                <w:color w:val="4472C4" w:themeColor="accent1"/>
              </w:rPr>
              <w:t>one-one</w:t>
            </w:r>
            <w:r w:rsidR="009D5D22">
              <w:rPr>
                <w:color w:val="4472C4" w:themeColor="accent1"/>
              </w:rPr>
              <w:t xml:space="preserve"> meeting</w:t>
            </w:r>
            <w:r>
              <w:rPr>
                <w:color w:val="4472C4" w:themeColor="accent1"/>
              </w:rPr>
              <w:t>s</w:t>
            </w:r>
            <w:r w:rsidR="00D87D35">
              <w:rPr>
                <w:color w:val="4472C4" w:themeColor="accent1"/>
              </w:rPr>
              <w:t xml:space="preserve"> with Rosann</w:t>
            </w:r>
            <w:r>
              <w:rPr>
                <w:color w:val="4472C4" w:themeColor="accent1"/>
              </w:rPr>
              <w:t xml:space="preserve">, the results of which will be </w:t>
            </w:r>
            <w:r w:rsidR="00D87D35">
              <w:rPr>
                <w:color w:val="4472C4" w:themeColor="accent1"/>
              </w:rPr>
              <w:t>presented</w:t>
            </w:r>
            <w:r w:rsidR="009D5D22" w:rsidRPr="009D5D22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t xml:space="preserve">to help improve how the board runs as an entity </w:t>
            </w:r>
          </w:p>
          <w:p w14:paraId="2D24BF40" w14:textId="75EA4879" w:rsidR="00802947" w:rsidRDefault="00802947" w:rsidP="00017F74">
            <w:r w:rsidRPr="00802947">
              <w:t>Adjournment</w:t>
            </w:r>
          </w:p>
        </w:tc>
      </w:tr>
    </w:tbl>
    <w:p w14:paraId="5C0EAC89" w14:textId="77777777" w:rsidR="00D44BFB" w:rsidRDefault="00D44BFB"/>
    <w:p w14:paraId="48923035" w14:textId="77777777" w:rsidR="000F0D53" w:rsidRDefault="000F0D53" w:rsidP="000F0D53">
      <w:pPr>
        <w:pStyle w:val="ListParagraph"/>
        <w:rPr>
          <w:noProof/>
        </w:rPr>
      </w:pPr>
    </w:p>
    <w:p w14:paraId="31C07D45" w14:textId="77777777" w:rsidR="000F0D53" w:rsidRDefault="000F0D53" w:rsidP="000F0D53">
      <w:pPr>
        <w:pStyle w:val="ListParagraph"/>
        <w:rPr>
          <w:noProof/>
        </w:rPr>
      </w:pPr>
    </w:p>
    <w:p w14:paraId="2416DADE" w14:textId="78E51672" w:rsidR="000F0D53" w:rsidRDefault="000F0D53" w:rsidP="000F0D53">
      <w:pPr>
        <w:pStyle w:val="ListParagraph"/>
      </w:pPr>
    </w:p>
    <w:p w14:paraId="18925C45" w14:textId="41EA8394" w:rsidR="00E12AFF" w:rsidRDefault="00E12AFF" w:rsidP="00AE1B83"/>
    <w:p w14:paraId="63F0CDDE" w14:textId="77777777" w:rsidR="00906A0B" w:rsidRDefault="00906A0B" w:rsidP="00AE1B83"/>
    <w:p w14:paraId="2D2C491C" w14:textId="77777777" w:rsidR="000F0D53" w:rsidRDefault="000F0D53" w:rsidP="000F0D53">
      <w:pPr>
        <w:pStyle w:val="ListParagraph"/>
      </w:pPr>
    </w:p>
    <w:p w14:paraId="18915330" w14:textId="77777777" w:rsidR="000F0D53" w:rsidRDefault="000F0D53" w:rsidP="000F0D53">
      <w:pPr>
        <w:pStyle w:val="ListParagraph"/>
      </w:pPr>
    </w:p>
    <w:p w14:paraId="679CF66D" w14:textId="77777777" w:rsidR="000F0D53" w:rsidRDefault="000F0D53" w:rsidP="000F0D53">
      <w:pPr>
        <w:pStyle w:val="ListParagraph"/>
      </w:pPr>
    </w:p>
    <w:p w14:paraId="760B9DCD" w14:textId="6D0CECA3" w:rsidR="000F0D53" w:rsidRDefault="000F0D53" w:rsidP="000F0D53">
      <w:pPr>
        <w:pStyle w:val="ListParagraph"/>
      </w:pPr>
    </w:p>
    <w:p w14:paraId="008B931B" w14:textId="77777777" w:rsidR="000F0D53" w:rsidRDefault="000F0D53">
      <w:pPr>
        <w:rPr>
          <w:noProof/>
        </w:rPr>
      </w:pPr>
    </w:p>
    <w:p w14:paraId="35817330" w14:textId="58478671" w:rsidR="000A1C70" w:rsidRDefault="000A1C70"/>
    <w:sectPr w:rsidR="000A1C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5BA223" w14:textId="77777777" w:rsidR="005B46AE" w:rsidRDefault="005B46AE" w:rsidP="00D44BFB">
      <w:pPr>
        <w:spacing w:after="0" w:line="240" w:lineRule="auto"/>
      </w:pPr>
      <w:r>
        <w:separator/>
      </w:r>
    </w:p>
  </w:endnote>
  <w:endnote w:type="continuationSeparator" w:id="0">
    <w:p w14:paraId="73FFAF3A" w14:textId="77777777" w:rsidR="005B46AE" w:rsidRDefault="005B46AE" w:rsidP="00D44B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4DE40A" w14:textId="77777777" w:rsidR="005B46AE" w:rsidRDefault="005B46AE" w:rsidP="00D44BFB">
      <w:pPr>
        <w:spacing w:after="0" w:line="240" w:lineRule="auto"/>
      </w:pPr>
      <w:r>
        <w:separator/>
      </w:r>
    </w:p>
  </w:footnote>
  <w:footnote w:type="continuationSeparator" w:id="0">
    <w:p w14:paraId="29887B4D" w14:textId="77777777" w:rsidR="005B46AE" w:rsidRDefault="005B46AE" w:rsidP="00D44B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D0D31"/>
    <w:multiLevelType w:val="hybridMultilevel"/>
    <w:tmpl w:val="873A456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4D779A"/>
    <w:multiLevelType w:val="hybridMultilevel"/>
    <w:tmpl w:val="57EA3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CF2C80"/>
    <w:multiLevelType w:val="multilevel"/>
    <w:tmpl w:val="DD1E690A"/>
    <w:lvl w:ilvl="0">
      <w:start w:val="1"/>
      <w:numFmt w:val="bullet"/>
      <w:lvlText w:val="❖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412D26A8"/>
    <w:multiLevelType w:val="hybridMultilevel"/>
    <w:tmpl w:val="8452CEA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943DFE"/>
    <w:multiLevelType w:val="hybridMultilevel"/>
    <w:tmpl w:val="8F263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B514AE"/>
    <w:multiLevelType w:val="hybridMultilevel"/>
    <w:tmpl w:val="6EA2D4DA"/>
    <w:lvl w:ilvl="0" w:tplc="459A9E1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5F59F0"/>
    <w:multiLevelType w:val="hybridMultilevel"/>
    <w:tmpl w:val="32E03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3C3E0B"/>
    <w:multiLevelType w:val="hybridMultilevel"/>
    <w:tmpl w:val="D0C6DA5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ADF"/>
    <w:rsid w:val="00017F74"/>
    <w:rsid w:val="00066FF1"/>
    <w:rsid w:val="000A1C70"/>
    <w:rsid w:val="000E3330"/>
    <w:rsid w:val="000F0D53"/>
    <w:rsid w:val="00256F35"/>
    <w:rsid w:val="00273304"/>
    <w:rsid w:val="0029195C"/>
    <w:rsid w:val="002948ED"/>
    <w:rsid w:val="00372688"/>
    <w:rsid w:val="003F7A96"/>
    <w:rsid w:val="00412B0A"/>
    <w:rsid w:val="00560DE1"/>
    <w:rsid w:val="005705B8"/>
    <w:rsid w:val="005B46AE"/>
    <w:rsid w:val="0065670E"/>
    <w:rsid w:val="00676C0C"/>
    <w:rsid w:val="006D2F6E"/>
    <w:rsid w:val="007436D3"/>
    <w:rsid w:val="00771476"/>
    <w:rsid w:val="00802947"/>
    <w:rsid w:val="00837F59"/>
    <w:rsid w:val="008C4006"/>
    <w:rsid w:val="00906A0B"/>
    <w:rsid w:val="009D2222"/>
    <w:rsid w:val="009D5D22"/>
    <w:rsid w:val="00AB69E1"/>
    <w:rsid w:val="00AE1B83"/>
    <w:rsid w:val="00B10ADF"/>
    <w:rsid w:val="00B35C85"/>
    <w:rsid w:val="00B767F4"/>
    <w:rsid w:val="00B841F9"/>
    <w:rsid w:val="00CC1934"/>
    <w:rsid w:val="00D44BFB"/>
    <w:rsid w:val="00D50CFC"/>
    <w:rsid w:val="00D87D35"/>
    <w:rsid w:val="00DC1F40"/>
    <w:rsid w:val="00E12AFF"/>
    <w:rsid w:val="00F33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A7EB7"/>
  <w15:chartTrackingRefBased/>
  <w15:docId w15:val="{138DF628-71A8-432D-935C-2AF213A70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22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44B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4BFB"/>
  </w:style>
  <w:style w:type="paragraph" w:styleId="Footer">
    <w:name w:val="footer"/>
    <w:basedOn w:val="Normal"/>
    <w:link w:val="FooterChar"/>
    <w:uiPriority w:val="99"/>
    <w:unhideWhenUsed/>
    <w:rsid w:val="00D44B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4BFB"/>
  </w:style>
  <w:style w:type="table" w:styleId="TableGrid">
    <w:name w:val="Table Grid"/>
    <w:basedOn w:val="TableNormal"/>
    <w:uiPriority w:val="39"/>
    <w:rsid w:val="002948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2948ED"/>
    <w:pPr>
      <w:spacing w:line="256" w:lineRule="auto"/>
    </w:pPr>
    <w:rPr>
      <w:rFonts w:ascii="Calibri" w:eastAsia="Calibri" w:hAnsi="Calibri" w:cs="Calibri"/>
    </w:rPr>
  </w:style>
  <w:style w:type="paragraph" w:customStyle="1" w:styleId="Default">
    <w:name w:val="Default"/>
    <w:rsid w:val="00B767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25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1897</TotalTime>
  <Pages>4</Pages>
  <Words>557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Astha Dutta</dc:creator>
  <cp:keywords/>
  <dc:description/>
  <cp:lastModifiedBy>Astha Dutta</cp:lastModifiedBy>
  <cp:revision>13</cp:revision>
  <dcterms:created xsi:type="dcterms:W3CDTF">2020-12-01T23:27:00Z</dcterms:created>
  <dcterms:modified xsi:type="dcterms:W3CDTF">2021-02-03T21:01:00Z</dcterms:modified>
</cp:coreProperties>
</file>