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B0E65" w14:textId="77777777" w:rsidR="00710605" w:rsidRDefault="00AE2FB8">
      <w:pPr>
        <w:pStyle w:val="BodyText"/>
        <w:spacing w:before="65" w:line="242" w:lineRule="auto"/>
        <w:ind w:right="3165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7533DCE" wp14:editId="1F76BC10">
            <wp:simplePos x="0" y="0"/>
            <wp:positionH relativeFrom="page">
              <wp:posOffset>354329</wp:posOffset>
            </wp:positionH>
            <wp:positionV relativeFrom="paragraph">
              <wp:posOffset>107152</wp:posOffset>
            </wp:positionV>
            <wp:extent cx="2506479" cy="8497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79" cy="84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July 2021 Board Meeting</w:t>
      </w:r>
      <w:r>
        <w:rPr>
          <w:spacing w:val="-67"/>
        </w:rPr>
        <w:t xml:space="preserve"> </w:t>
      </w:r>
      <w:r>
        <w:t>Date:</w:t>
      </w:r>
      <w:r>
        <w:rPr>
          <w:spacing w:val="-1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2021.</w:t>
      </w:r>
    </w:p>
    <w:p w14:paraId="7524300D" w14:textId="77777777" w:rsidR="00710605" w:rsidRDefault="00AE2FB8">
      <w:pPr>
        <w:pStyle w:val="BodyText"/>
        <w:spacing w:line="317" w:lineRule="exact"/>
      </w:pPr>
      <w:r>
        <w:t>Time:</w:t>
      </w:r>
      <w:r>
        <w:rPr>
          <w:spacing w:val="-1"/>
        </w:rPr>
        <w:t xml:space="preserve"> </w:t>
      </w:r>
      <w:r>
        <w:t>6:30</w:t>
      </w:r>
      <w:r>
        <w:rPr>
          <w:spacing w:val="1"/>
        </w:rPr>
        <w:t xml:space="preserve"> </w:t>
      </w:r>
      <w:r>
        <w:t>PM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8:15 PM.</w:t>
      </w:r>
    </w:p>
    <w:p w14:paraId="08544A34" w14:textId="7F8473A7" w:rsidR="00710605" w:rsidRDefault="00AE2FB8">
      <w:pPr>
        <w:pStyle w:val="BodyText"/>
        <w:ind w:right="249"/>
      </w:pPr>
      <w:r>
        <w:t>Location: Virtual meeting at meet.google.com/jgi-</w:t>
      </w:r>
      <w:r>
        <w:rPr>
          <w:spacing w:val="-67"/>
        </w:rPr>
        <w:t xml:space="preserve"> </w:t>
      </w:r>
      <w:r>
        <w:t>uoay-zfq.</w:t>
      </w:r>
    </w:p>
    <w:p w14:paraId="1755BDC3" w14:textId="4F5DB17D" w:rsidR="000C1FDE" w:rsidRDefault="000C1FDE">
      <w:pPr>
        <w:pStyle w:val="BodyText"/>
        <w:ind w:right="249"/>
      </w:pPr>
    </w:p>
    <w:tbl>
      <w:tblPr>
        <w:tblpPr w:leftFromText="180" w:rightFromText="180" w:vertAnchor="text" w:horzAnchor="margin" w:tblpX="198" w:tblpY="116"/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7"/>
        <w:gridCol w:w="3420"/>
        <w:gridCol w:w="4523"/>
      </w:tblGrid>
      <w:tr w:rsidR="000C1FDE" w:rsidRPr="005A589B" w14:paraId="5184B166" w14:textId="77777777" w:rsidTr="000C1FDE">
        <w:trPr>
          <w:trHeight w:val="350"/>
        </w:trPr>
        <w:tc>
          <w:tcPr>
            <w:tcW w:w="3127" w:type="dxa"/>
            <w:shd w:val="clear" w:color="auto" w:fill="27397E"/>
          </w:tcPr>
          <w:p w14:paraId="7E303EEF" w14:textId="77777777" w:rsidR="000C1FDE" w:rsidRPr="005A589B" w:rsidRDefault="000C1FDE" w:rsidP="000C1FDE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>Board Members in Attendance:</w:t>
            </w:r>
          </w:p>
        </w:tc>
        <w:tc>
          <w:tcPr>
            <w:tcW w:w="3420" w:type="dxa"/>
            <w:shd w:val="clear" w:color="auto" w:fill="27397E"/>
          </w:tcPr>
          <w:p w14:paraId="1BEB4712" w14:textId="77777777" w:rsidR="000C1FDE" w:rsidRPr="005A589B" w:rsidRDefault="000C1FDE" w:rsidP="000C1FDE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Absent Board Members: </w:t>
            </w:r>
          </w:p>
        </w:tc>
        <w:tc>
          <w:tcPr>
            <w:tcW w:w="4523" w:type="dxa"/>
            <w:shd w:val="clear" w:color="auto" w:fill="27397E"/>
          </w:tcPr>
          <w:p w14:paraId="2C1234EA" w14:textId="77777777" w:rsidR="000C1FDE" w:rsidRPr="005A589B" w:rsidRDefault="000C1FDE" w:rsidP="000C1FDE">
            <w:pPr>
              <w:pStyle w:val="Normal1"/>
              <w:rPr>
                <w:rFonts w:asciiTheme="minorHAnsi" w:hAnsiTheme="minorHAnsi" w:cstheme="minorHAnsi"/>
                <w:b/>
                <w:color w:val="FFFFFF"/>
              </w:rPr>
            </w:pPr>
            <w:r w:rsidRPr="005A589B">
              <w:rPr>
                <w:rFonts w:asciiTheme="minorHAnsi" w:hAnsiTheme="minorHAnsi" w:cstheme="minorHAnsi"/>
                <w:b/>
                <w:color w:val="FFFFFF"/>
              </w:rPr>
              <w:t xml:space="preserve">Other Attendees: </w:t>
            </w:r>
          </w:p>
        </w:tc>
      </w:tr>
      <w:tr w:rsidR="000C1FDE" w:rsidRPr="00411877" w14:paraId="0AEC2C6E" w14:textId="77777777" w:rsidTr="000C1FDE">
        <w:trPr>
          <w:trHeight w:val="1394"/>
        </w:trPr>
        <w:tc>
          <w:tcPr>
            <w:tcW w:w="3127" w:type="dxa"/>
            <w:shd w:val="clear" w:color="auto" w:fill="auto"/>
          </w:tcPr>
          <w:p w14:paraId="6A967F54" w14:textId="77777777" w:rsidR="000C1FDE" w:rsidRPr="00A34B55" w:rsidRDefault="000C1FDE" w:rsidP="000C1FDE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>Geraldo Vasquez</w:t>
            </w:r>
          </w:p>
          <w:p w14:paraId="2A9F9B39" w14:textId="77777777" w:rsidR="000C1FDE" w:rsidRPr="00A34B55" w:rsidRDefault="000C1FDE" w:rsidP="000C1FDE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 xml:space="preserve">Tameka Beckford-Young </w:t>
            </w:r>
          </w:p>
          <w:p w14:paraId="4812AE27" w14:textId="77777777" w:rsidR="000C1FDE" w:rsidRPr="00A34B55" w:rsidRDefault="000C1FDE" w:rsidP="000C1FDE">
            <w:pPr>
              <w:rPr>
                <w:rFonts w:asciiTheme="majorHAnsi" w:eastAsia="Calibri" w:hAnsiTheme="majorHAnsi" w:cstheme="minorHAnsi"/>
                <w:i/>
                <w:iCs/>
              </w:rPr>
            </w:pPr>
            <w:r w:rsidRPr="00A34B55">
              <w:rPr>
                <w:rFonts w:asciiTheme="majorHAnsi" w:eastAsia="Calibri" w:hAnsiTheme="majorHAnsi" w:cstheme="minorHAnsi"/>
                <w:i/>
                <w:iCs/>
              </w:rPr>
              <w:t>Janneth Gaona</w:t>
            </w:r>
          </w:p>
          <w:p w14:paraId="6EAFC6A5" w14:textId="77777777" w:rsidR="000C1FDE" w:rsidRPr="00A34B55" w:rsidRDefault="000C1FDE" w:rsidP="000C1FDE">
            <w:pPr>
              <w:rPr>
                <w:rFonts w:asciiTheme="majorHAnsi" w:eastAsia="Calibri" w:hAnsiTheme="majorHAnsi" w:cstheme="minorHAnsi"/>
                <w:i/>
                <w:iCs/>
              </w:rPr>
            </w:pPr>
            <w:r w:rsidRPr="00A34B55">
              <w:rPr>
                <w:rFonts w:asciiTheme="majorHAnsi" w:eastAsia="Calibri" w:hAnsiTheme="majorHAnsi" w:cstheme="minorHAnsi"/>
                <w:i/>
                <w:iCs/>
              </w:rPr>
              <w:t>Marlin Jenkins</w:t>
            </w:r>
          </w:p>
          <w:p w14:paraId="6864A96A" w14:textId="77777777" w:rsidR="000C1FDE" w:rsidRPr="00A34B55" w:rsidRDefault="000C1FDE" w:rsidP="000C1FDE">
            <w:pPr>
              <w:pStyle w:val="Normal1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>Matthew Kirby-Smith</w:t>
            </w:r>
          </w:p>
          <w:p w14:paraId="0FAFDCD9" w14:textId="3EEEEABA" w:rsidR="000C1FDE" w:rsidRPr="00A34B55" w:rsidRDefault="000C1FDE" w:rsidP="000C1FDE">
            <w:pPr>
              <w:rPr>
                <w:rFonts w:asciiTheme="majorHAnsi" w:eastAsia="Calibri" w:hAnsiTheme="majorHAnsi" w:cstheme="minorHAnsi"/>
                <w:i/>
                <w:iCs/>
              </w:rPr>
            </w:pPr>
          </w:p>
        </w:tc>
        <w:tc>
          <w:tcPr>
            <w:tcW w:w="3420" w:type="dxa"/>
            <w:shd w:val="clear" w:color="auto" w:fill="auto"/>
          </w:tcPr>
          <w:p w14:paraId="79BD8EBB" w14:textId="77777777" w:rsidR="000C1FDE" w:rsidRPr="00A34B55" w:rsidRDefault="000C1FDE" w:rsidP="000C1FDE">
            <w:pPr>
              <w:pStyle w:val="Normal1"/>
              <w:rPr>
                <w:rFonts w:asciiTheme="majorHAnsi" w:hAnsiTheme="majorHAnsi" w:cstheme="minorHAnsi"/>
                <w:bCs/>
                <w:i/>
                <w:iCs/>
              </w:rPr>
            </w:pPr>
          </w:p>
        </w:tc>
        <w:tc>
          <w:tcPr>
            <w:tcW w:w="4523" w:type="dxa"/>
            <w:shd w:val="clear" w:color="auto" w:fill="auto"/>
          </w:tcPr>
          <w:p w14:paraId="55337B22" w14:textId="77777777" w:rsidR="000C1FDE" w:rsidRPr="00A34B55" w:rsidRDefault="000C1FDE" w:rsidP="00A34B55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>Erienne Rojas</w:t>
            </w:r>
          </w:p>
          <w:p w14:paraId="3307BAF8" w14:textId="77777777" w:rsidR="000C1FDE" w:rsidRPr="00A34B55" w:rsidRDefault="000C1FDE" w:rsidP="00A34B55">
            <w:pPr>
              <w:pStyle w:val="NoSpacing"/>
              <w:ind w:left="360"/>
              <w:rPr>
                <w:rFonts w:asciiTheme="majorHAnsi" w:hAnsiTheme="majorHAnsi" w:cstheme="minorHAnsi"/>
                <w:i/>
                <w:iCs/>
              </w:rPr>
            </w:pPr>
            <w:r w:rsidRPr="00A34B55">
              <w:rPr>
                <w:rFonts w:asciiTheme="majorHAnsi" w:hAnsiTheme="majorHAnsi" w:cstheme="minorHAnsi"/>
                <w:i/>
                <w:iCs/>
              </w:rPr>
              <w:t xml:space="preserve">Derian </w:t>
            </w:r>
          </w:p>
          <w:p w14:paraId="7819A56D" w14:textId="3077E6E4" w:rsidR="000C1FDE" w:rsidRPr="00A34B55" w:rsidRDefault="000C1FDE" w:rsidP="000C1FDE">
            <w:pPr>
              <w:pStyle w:val="BodyText"/>
              <w:ind w:left="360" w:right="973"/>
              <w:rPr>
                <w:rFonts w:asciiTheme="majorHAnsi" w:hAnsiTheme="majorHAnsi"/>
                <w:b w:val="0"/>
                <w:bCs w:val="0"/>
                <w:i/>
                <w:iCs/>
                <w:sz w:val="22"/>
                <w:szCs w:val="22"/>
              </w:rPr>
            </w:pPr>
          </w:p>
        </w:tc>
      </w:tr>
    </w:tbl>
    <w:p w14:paraId="24AF5A86" w14:textId="77777777" w:rsidR="00710605" w:rsidRDefault="00710605">
      <w:pPr>
        <w:spacing w:before="3"/>
        <w:rPr>
          <w:b/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1244"/>
        <w:gridCol w:w="8550"/>
      </w:tblGrid>
      <w:tr w:rsidR="000C1FDE" w14:paraId="5B7F3B37" w14:textId="77777777" w:rsidTr="000C1FDE">
        <w:trPr>
          <w:trHeight w:val="268"/>
        </w:trPr>
        <w:tc>
          <w:tcPr>
            <w:tcW w:w="1258" w:type="dxa"/>
            <w:shd w:val="clear" w:color="auto" w:fill="27397D"/>
          </w:tcPr>
          <w:p w14:paraId="763091E8" w14:textId="77777777" w:rsidR="000C1FDE" w:rsidRDefault="000C1FDE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Time</w:t>
            </w:r>
          </w:p>
        </w:tc>
        <w:tc>
          <w:tcPr>
            <w:tcW w:w="1244" w:type="dxa"/>
            <w:shd w:val="clear" w:color="auto" w:fill="27397D"/>
          </w:tcPr>
          <w:p w14:paraId="405A5935" w14:textId="77777777" w:rsidR="000C1FDE" w:rsidRDefault="000C1FDE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Lead</w:t>
            </w:r>
          </w:p>
        </w:tc>
        <w:tc>
          <w:tcPr>
            <w:tcW w:w="8550" w:type="dxa"/>
            <w:shd w:val="clear" w:color="auto" w:fill="27397D"/>
          </w:tcPr>
          <w:p w14:paraId="651D1DB1" w14:textId="77777777" w:rsidR="000C1FDE" w:rsidRDefault="000C1FDE">
            <w:pPr>
              <w:pStyle w:val="TableParagraph"/>
              <w:spacing w:line="248" w:lineRule="exact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Agenda</w:t>
            </w:r>
            <w:r>
              <w:rPr>
                <w:rFonts w:asci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Item</w:t>
            </w:r>
          </w:p>
        </w:tc>
      </w:tr>
      <w:tr w:rsidR="000C1FDE" w14:paraId="244599D6" w14:textId="77777777" w:rsidTr="000C1FDE">
        <w:trPr>
          <w:trHeight w:val="254"/>
        </w:trPr>
        <w:tc>
          <w:tcPr>
            <w:tcW w:w="1258" w:type="dxa"/>
          </w:tcPr>
          <w:p w14:paraId="3B0F9595" w14:textId="68B5844A" w:rsidR="000C1FDE" w:rsidRDefault="000C1FDE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6:30</w:t>
            </w:r>
            <w:r w:rsidR="00935A8E">
              <w:rPr>
                <w:b/>
              </w:rPr>
              <w:t>/</w:t>
            </w:r>
            <w:r w:rsidR="00935A8E" w:rsidRPr="00935A8E">
              <w:rPr>
                <w:color w:val="0070C0"/>
              </w:rPr>
              <w:t>6:42</w:t>
            </w:r>
          </w:p>
        </w:tc>
        <w:tc>
          <w:tcPr>
            <w:tcW w:w="1244" w:type="dxa"/>
          </w:tcPr>
          <w:p w14:paraId="5FEA3E7B" w14:textId="77777777" w:rsidR="000C1FDE" w:rsidRDefault="000C1FDE">
            <w:pPr>
              <w:pStyle w:val="TableParagraph"/>
              <w:spacing w:line="234" w:lineRule="exact"/>
              <w:ind w:left="107"/>
            </w:pPr>
            <w:r>
              <w:t>Gerry</w:t>
            </w:r>
          </w:p>
        </w:tc>
        <w:tc>
          <w:tcPr>
            <w:tcW w:w="8550" w:type="dxa"/>
          </w:tcPr>
          <w:p w14:paraId="386BEE38" w14:textId="16A103E5" w:rsidR="000C1FDE" w:rsidRDefault="000C1FDE">
            <w:pPr>
              <w:pStyle w:val="TableParagraph"/>
              <w:spacing w:line="234" w:lineRule="exact"/>
              <w:ind w:left="108"/>
            </w:pPr>
            <w:r>
              <w:t>Call</w:t>
            </w:r>
            <w:r>
              <w:rPr>
                <w:spacing w:val="-3"/>
              </w:rPr>
              <w:t xml:space="preserve"> </w:t>
            </w:r>
            <w:r>
              <w:t>to order</w:t>
            </w:r>
            <w:r w:rsidR="00935A8E">
              <w:t xml:space="preserve"> </w:t>
            </w:r>
          </w:p>
        </w:tc>
      </w:tr>
      <w:tr w:rsidR="000C1FDE" w14:paraId="17D2995B" w14:textId="77777777" w:rsidTr="000C1FDE">
        <w:trPr>
          <w:trHeight w:val="1044"/>
        </w:trPr>
        <w:tc>
          <w:tcPr>
            <w:tcW w:w="1258" w:type="dxa"/>
          </w:tcPr>
          <w:p w14:paraId="1D2B79FD" w14:textId="77777777" w:rsidR="000C1FDE" w:rsidRDefault="000C1FDE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6:30-6:40</w:t>
            </w:r>
          </w:p>
        </w:tc>
        <w:tc>
          <w:tcPr>
            <w:tcW w:w="1244" w:type="dxa"/>
          </w:tcPr>
          <w:p w14:paraId="27F3B12F" w14:textId="77777777" w:rsidR="000C1FDE" w:rsidRDefault="000C1FDE">
            <w:pPr>
              <w:pStyle w:val="TableParagraph"/>
              <w:ind w:left="107"/>
            </w:pPr>
            <w:r>
              <w:t>Gerry</w:t>
            </w:r>
          </w:p>
        </w:tc>
        <w:tc>
          <w:tcPr>
            <w:tcW w:w="8550" w:type="dxa"/>
          </w:tcPr>
          <w:p w14:paraId="4AE11C7C" w14:textId="67A51944" w:rsidR="000C1FDE" w:rsidRDefault="000C1FDE">
            <w:pPr>
              <w:pStyle w:val="TableParagraph"/>
              <w:ind w:left="108"/>
            </w:pPr>
            <w:r>
              <w:t>Approval of</w:t>
            </w:r>
            <w:r>
              <w:rPr>
                <w:spacing w:val="-3"/>
              </w:rPr>
              <w:t xml:space="preserve"> </w:t>
            </w:r>
            <w:r>
              <w:t>Prior</w:t>
            </w:r>
            <w:r>
              <w:rPr>
                <w:spacing w:val="-3"/>
              </w:rPr>
              <w:t xml:space="preserve"> </w:t>
            </w:r>
            <w:r>
              <w:t>Meeting</w:t>
            </w:r>
            <w:r>
              <w:rPr>
                <w:spacing w:val="-3"/>
              </w:rPr>
              <w:t xml:space="preserve"> </w:t>
            </w:r>
            <w:r>
              <w:t>Minutes</w:t>
            </w:r>
            <w:r w:rsidR="00935A8E">
              <w:t xml:space="preserve"> </w:t>
            </w:r>
            <w:r w:rsidR="00935A8E" w:rsidRPr="008470F7">
              <w:rPr>
                <w:color w:val="0070C0"/>
              </w:rPr>
              <w:t>(</w:t>
            </w:r>
            <w:r w:rsidR="00935A8E">
              <w:rPr>
                <w:color w:val="0070C0"/>
              </w:rPr>
              <w:t>Will be discussed next meeting)</w:t>
            </w:r>
          </w:p>
          <w:p w14:paraId="390E94AB" w14:textId="77777777" w:rsidR="000C1FDE" w:rsidRDefault="000C1FDE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269" w:lineRule="exact"/>
            </w:pPr>
            <w:r>
              <w:t>May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June 2021</w:t>
            </w:r>
            <w:r>
              <w:rPr>
                <w:spacing w:val="-3"/>
              </w:rPr>
              <w:t xml:space="preserve"> </w:t>
            </w:r>
            <w:r>
              <w:t>(incl Special</w:t>
            </w:r>
            <w:r>
              <w:rPr>
                <w:spacing w:val="-2"/>
              </w:rPr>
              <w:t xml:space="preserve"> </w:t>
            </w:r>
            <w:r>
              <w:t>Mtg)</w:t>
            </w:r>
            <w:r>
              <w:rPr>
                <w:spacing w:val="2"/>
              </w:rPr>
              <w:t xml:space="preserve"> </w:t>
            </w:r>
            <w:r>
              <w:t>Board</w:t>
            </w:r>
            <w:r>
              <w:rPr>
                <w:spacing w:val="-3"/>
              </w:rPr>
              <w:t xml:space="preserve"> </w:t>
            </w:r>
            <w:r>
              <w:t>Meetings</w:t>
            </w:r>
          </w:p>
          <w:p w14:paraId="7F6A32DE" w14:textId="77777777" w:rsidR="000C1FDE" w:rsidRDefault="000C1FDE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252" w:lineRule="exact"/>
              <w:ind w:right="310"/>
            </w:pPr>
            <w:r>
              <w:t>July 2020 – Oct 2020; Dec 2020 and March 2021 – April</w:t>
            </w:r>
            <w:r>
              <w:rPr>
                <w:spacing w:val="-52"/>
              </w:rPr>
              <w:t xml:space="preserve"> </w:t>
            </w:r>
            <w:r>
              <w:t>2021</w:t>
            </w:r>
            <w:r>
              <w:rPr>
                <w:spacing w:val="-1"/>
              </w:rPr>
              <w:t xml:space="preserve"> </w:t>
            </w:r>
            <w:r>
              <w:t>Board Meetings</w:t>
            </w:r>
          </w:p>
        </w:tc>
      </w:tr>
      <w:tr w:rsidR="000C1FDE" w14:paraId="510F4853" w14:textId="77777777" w:rsidTr="000C1FDE">
        <w:trPr>
          <w:trHeight w:val="1057"/>
        </w:trPr>
        <w:tc>
          <w:tcPr>
            <w:tcW w:w="1258" w:type="dxa"/>
          </w:tcPr>
          <w:p w14:paraId="05520324" w14:textId="77777777" w:rsidR="000C1FDE" w:rsidRDefault="000C1FDE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6:40-7:00</w:t>
            </w:r>
          </w:p>
        </w:tc>
        <w:tc>
          <w:tcPr>
            <w:tcW w:w="1244" w:type="dxa"/>
          </w:tcPr>
          <w:p w14:paraId="364F2FB4" w14:textId="77777777" w:rsidR="000C1FDE" w:rsidRDefault="000C1FDE">
            <w:pPr>
              <w:pStyle w:val="TableParagraph"/>
              <w:ind w:left="107"/>
            </w:pPr>
            <w:r>
              <w:t>Gerry/Derian</w:t>
            </w:r>
            <w:r>
              <w:rPr>
                <w:spacing w:val="-5"/>
              </w:rPr>
              <w:t xml:space="preserve"> </w:t>
            </w:r>
            <w:r>
              <w:t>(Edtec)</w:t>
            </w:r>
          </w:p>
        </w:tc>
        <w:tc>
          <w:tcPr>
            <w:tcW w:w="8550" w:type="dxa"/>
          </w:tcPr>
          <w:p w14:paraId="16E5EC01" w14:textId="4C6A82A1" w:rsidR="000C1FDE" w:rsidRDefault="000C1FDE">
            <w:pPr>
              <w:pStyle w:val="TableParagraph"/>
              <w:ind w:left="108"/>
            </w:pPr>
            <w:r>
              <w:t>Finance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 w:rsidR="00935A8E">
              <w:t xml:space="preserve"> </w:t>
            </w:r>
            <w:r w:rsidR="00935A8E" w:rsidRPr="008470F7">
              <w:rPr>
                <w:color w:val="0070C0"/>
              </w:rPr>
              <w:t>(</w:t>
            </w:r>
            <w:r w:rsidR="00935A8E">
              <w:rPr>
                <w:color w:val="0070C0"/>
              </w:rPr>
              <w:t>Will be discussed next meeting)</w:t>
            </w:r>
          </w:p>
          <w:p w14:paraId="0D9B8D27" w14:textId="77777777" w:rsidR="000C1FDE" w:rsidRDefault="000C1FDE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line="269" w:lineRule="exact"/>
            </w:pPr>
            <w:r>
              <w:t>June</w:t>
            </w:r>
            <w:r>
              <w:rPr>
                <w:spacing w:val="-1"/>
              </w:rPr>
              <w:t xml:space="preserve"> </w:t>
            </w:r>
            <w:r>
              <w:t>2021</w:t>
            </w:r>
            <w:r>
              <w:rPr>
                <w:spacing w:val="-2"/>
              </w:rPr>
              <w:t xml:space="preserve"> </w:t>
            </w:r>
            <w:r>
              <w:t>Financial Results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2382B9C8" w14:textId="77777777" w:rsidR="000C1FDE" w:rsidRDefault="000C1FDE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line="269" w:lineRule="exact"/>
            </w:pPr>
            <w:r>
              <w:t>Cash</w:t>
            </w:r>
            <w:r>
              <w:rPr>
                <w:spacing w:val="-1"/>
              </w:rPr>
              <w:t xml:space="preserve"> </w:t>
            </w:r>
            <w:r>
              <w:t>Flow</w:t>
            </w:r>
            <w:r>
              <w:rPr>
                <w:spacing w:val="-2"/>
              </w:rPr>
              <w:t xml:space="preserve"> </w:t>
            </w:r>
            <w:r>
              <w:t>Analysis</w:t>
            </w:r>
          </w:p>
          <w:p w14:paraId="691DF25D" w14:textId="77777777" w:rsidR="000C1FDE" w:rsidRDefault="000C1FDE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line="249" w:lineRule="exact"/>
            </w:pPr>
            <w:r>
              <w:t>Edtec</w:t>
            </w:r>
            <w:r>
              <w:rPr>
                <w:spacing w:val="-2"/>
              </w:rPr>
              <w:t xml:space="preserve"> </w:t>
            </w:r>
            <w:r>
              <w:t>Contract Review</w:t>
            </w:r>
          </w:p>
        </w:tc>
      </w:tr>
      <w:tr w:rsidR="000C1FDE" w14:paraId="7F73B62A" w14:textId="77777777" w:rsidTr="000C1FDE">
        <w:trPr>
          <w:trHeight w:val="1312"/>
        </w:trPr>
        <w:tc>
          <w:tcPr>
            <w:tcW w:w="1258" w:type="dxa"/>
          </w:tcPr>
          <w:p w14:paraId="525675F6" w14:textId="4ACEC7A3" w:rsidR="000C1FDE" w:rsidRDefault="000C1FDE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7:00-7:30</w:t>
            </w:r>
            <w:r w:rsidR="00935A8E">
              <w:rPr>
                <w:b/>
              </w:rPr>
              <w:t xml:space="preserve">/ </w:t>
            </w:r>
          </w:p>
        </w:tc>
        <w:tc>
          <w:tcPr>
            <w:tcW w:w="1244" w:type="dxa"/>
          </w:tcPr>
          <w:p w14:paraId="59F84817" w14:textId="77777777" w:rsidR="000C1FDE" w:rsidRDefault="000C1FDE">
            <w:pPr>
              <w:pStyle w:val="TableParagraph"/>
              <w:ind w:left="107"/>
            </w:pPr>
            <w:r>
              <w:t>Shakina/Erienne</w:t>
            </w:r>
          </w:p>
        </w:tc>
        <w:tc>
          <w:tcPr>
            <w:tcW w:w="8550" w:type="dxa"/>
          </w:tcPr>
          <w:p w14:paraId="24F27F83" w14:textId="6510115A" w:rsidR="000C1FDE" w:rsidRDefault="000C1FDE">
            <w:pPr>
              <w:pStyle w:val="TableParagraph"/>
              <w:ind w:left="108"/>
            </w:pP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 w:rsidR="00935A8E">
              <w:t xml:space="preserve"> </w:t>
            </w:r>
            <w:r w:rsidR="00935A8E" w:rsidRPr="008470F7">
              <w:rPr>
                <w:color w:val="0070C0"/>
              </w:rPr>
              <w:t>(</w:t>
            </w:r>
            <w:r w:rsidR="00935A8E">
              <w:rPr>
                <w:color w:val="0070C0"/>
              </w:rPr>
              <w:t>Will be discussed next meeting)</w:t>
            </w:r>
          </w:p>
          <w:p w14:paraId="06128050" w14:textId="77777777" w:rsidR="000C1FDE" w:rsidRDefault="000C1FDE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before="2" w:line="240" w:lineRule="auto"/>
              <w:ind w:right="876"/>
            </w:pPr>
            <w:r>
              <w:t>July 2021 Update (including enrollment and hiring</w:t>
            </w:r>
            <w:r>
              <w:rPr>
                <w:spacing w:val="-52"/>
              </w:rPr>
              <w:t xml:space="preserve"> </w:t>
            </w:r>
            <w:r>
              <w:t>statuses)</w:t>
            </w:r>
          </w:p>
          <w:p w14:paraId="0ED127A0" w14:textId="77777777" w:rsidR="000C1FDE" w:rsidRDefault="000C1FDE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line="267" w:lineRule="exact"/>
            </w:pPr>
            <w:r>
              <w:t>Restructuring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Management</w:t>
            </w:r>
            <w:r>
              <w:rPr>
                <w:spacing w:val="-1"/>
              </w:rPr>
              <w:t xml:space="preserve"> </w:t>
            </w:r>
            <w:r>
              <w:t>Team</w:t>
            </w:r>
          </w:p>
          <w:p w14:paraId="08E9DF33" w14:textId="77777777" w:rsidR="000C1FDE" w:rsidRDefault="000C1FDE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line="249" w:lineRule="exact"/>
            </w:pPr>
            <w:r>
              <w:t>Reopening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</w:tc>
      </w:tr>
      <w:tr w:rsidR="000C1FDE" w14:paraId="09918CF0" w14:textId="77777777" w:rsidTr="000C1FDE">
        <w:trPr>
          <w:trHeight w:val="2673"/>
        </w:trPr>
        <w:tc>
          <w:tcPr>
            <w:tcW w:w="1258" w:type="dxa"/>
          </w:tcPr>
          <w:p w14:paraId="15205874" w14:textId="40C03E74" w:rsidR="000C1FDE" w:rsidRDefault="000C1FDE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7:30-8:00</w:t>
            </w:r>
            <w:r w:rsidR="00935A8E">
              <w:rPr>
                <w:b/>
              </w:rPr>
              <w:t xml:space="preserve">/ </w:t>
            </w:r>
            <w:r w:rsidR="00935A8E" w:rsidRPr="00935A8E">
              <w:rPr>
                <w:color w:val="0070C0"/>
              </w:rPr>
              <w:t>6:45</w:t>
            </w:r>
          </w:p>
        </w:tc>
        <w:tc>
          <w:tcPr>
            <w:tcW w:w="1244" w:type="dxa"/>
          </w:tcPr>
          <w:p w14:paraId="14EE22E6" w14:textId="77777777" w:rsidR="000C1FDE" w:rsidRDefault="000C1FDE">
            <w:pPr>
              <w:pStyle w:val="TableParagraph"/>
              <w:ind w:left="107"/>
            </w:pPr>
            <w:r>
              <w:t>Gerry/Shakina/Erienne</w:t>
            </w:r>
          </w:p>
        </w:tc>
        <w:tc>
          <w:tcPr>
            <w:tcW w:w="8550" w:type="dxa"/>
          </w:tcPr>
          <w:p w14:paraId="0EBD9358" w14:textId="77777777" w:rsidR="000C1FDE" w:rsidRDefault="000C1FDE">
            <w:pPr>
              <w:pStyle w:val="TableParagraph"/>
              <w:ind w:left="108"/>
            </w:pPr>
            <w:r>
              <w:t>Review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Vote:</w:t>
            </w:r>
          </w:p>
          <w:p w14:paraId="2A2F186F" w14:textId="77777777" w:rsidR="00935A8E" w:rsidRPr="007F4DE6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</w:pPr>
            <w:r w:rsidRPr="007F4DE6">
              <w:t>Change</w:t>
            </w:r>
            <w:r w:rsidRPr="007F4DE6">
              <w:rPr>
                <w:spacing w:val="-4"/>
              </w:rPr>
              <w:t xml:space="preserve"> </w:t>
            </w:r>
            <w:r w:rsidRPr="007F4DE6">
              <w:t>from</w:t>
            </w:r>
            <w:r w:rsidRPr="007F4DE6">
              <w:rPr>
                <w:spacing w:val="-1"/>
              </w:rPr>
              <w:t xml:space="preserve"> </w:t>
            </w:r>
            <w:r w:rsidRPr="007F4DE6">
              <w:t>HOS</w:t>
            </w:r>
            <w:r w:rsidRPr="007F4DE6">
              <w:rPr>
                <w:spacing w:val="-1"/>
              </w:rPr>
              <w:t xml:space="preserve"> </w:t>
            </w:r>
            <w:r w:rsidRPr="007F4DE6">
              <w:t>to</w:t>
            </w:r>
            <w:r w:rsidRPr="007F4DE6">
              <w:rPr>
                <w:spacing w:val="-3"/>
              </w:rPr>
              <w:t xml:space="preserve"> </w:t>
            </w:r>
            <w:r w:rsidRPr="007F4DE6">
              <w:t>co-HOS</w:t>
            </w:r>
            <w:r w:rsidRPr="007F4DE6">
              <w:rPr>
                <w:spacing w:val="-2"/>
              </w:rPr>
              <w:t xml:space="preserve"> </w:t>
            </w:r>
            <w:r w:rsidRPr="007F4DE6">
              <w:t>organizational structure</w:t>
            </w:r>
          </w:p>
          <w:p w14:paraId="6BC92639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 xml:space="preserve">Re-opening with plans to build work culture and trust </w:t>
            </w:r>
          </w:p>
          <w:p w14:paraId="1ECC58FD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 xml:space="preserve">Gerry had a convo with NYCET that structure is good and acceptable </w:t>
            </w:r>
          </w:p>
          <w:p w14:paraId="3BCBAAC8" w14:textId="77777777" w:rsidR="00097BEC" w:rsidRDefault="00935A8E" w:rsidP="00097BEC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NYCET regulatory is putting pressure on the type of structure</w:t>
            </w:r>
          </w:p>
          <w:p w14:paraId="2CA2B5F4" w14:textId="08FBB7ED" w:rsidR="00097BEC" w:rsidRPr="00097BEC" w:rsidRDefault="00097BEC" w:rsidP="00097BEC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097BEC">
              <w:rPr>
                <w:b/>
                <w:bCs/>
                <w:color w:val="0070C0"/>
              </w:rPr>
              <w:t xml:space="preserve">Approved Unanimously </w:t>
            </w:r>
          </w:p>
          <w:p w14:paraId="4CF8505A" w14:textId="57B3ED48" w:rsidR="00935A8E" w:rsidRPr="00BD7FE7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</w:pPr>
            <w:r w:rsidRPr="00BD7FE7">
              <w:t>Appointment</w:t>
            </w:r>
            <w:r w:rsidRPr="00BD7FE7">
              <w:rPr>
                <w:spacing w:val="-2"/>
              </w:rPr>
              <w:t xml:space="preserve"> </w:t>
            </w:r>
            <w:r w:rsidRPr="00BD7FE7">
              <w:t>of</w:t>
            </w:r>
            <w:r w:rsidRPr="00BD7FE7">
              <w:rPr>
                <w:spacing w:val="-1"/>
              </w:rPr>
              <w:t xml:space="preserve"> </w:t>
            </w:r>
            <w:r w:rsidRPr="00BD7FE7">
              <w:t>S.</w:t>
            </w:r>
            <w:r w:rsidRPr="00BD7FE7">
              <w:rPr>
                <w:spacing w:val="-3"/>
              </w:rPr>
              <w:t xml:space="preserve"> </w:t>
            </w:r>
            <w:r w:rsidRPr="00BD7FE7">
              <w:t>Hinton</w:t>
            </w:r>
            <w:r w:rsidRPr="00BD7FE7">
              <w:rPr>
                <w:spacing w:val="-2"/>
              </w:rPr>
              <w:t xml:space="preserve"> </w:t>
            </w:r>
            <w:r w:rsidRPr="00BD7FE7">
              <w:t>as</w:t>
            </w:r>
            <w:r w:rsidRPr="00BD7FE7">
              <w:rPr>
                <w:spacing w:val="-3"/>
              </w:rPr>
              <w:t xml:space="preserve"> </w:t>
            </w:r>
            <w:r w:rsidRPr="00BD7FE7">
              <w:t>co-HOS</w:t>
            </w:r>
          </w:p>
          <w:p w14:paraId="6D2F7B49" w14:textId="0D6EAAC5" w:rsidR="00935A8E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In constant contact with both Erienne and S. Hinton</w:t>
            </w:r>
          </w:p>
          <w:p w14:paraId="699A0C33" w14:textId="55D2E90D" w:rsidR="00097BEC" w:rsidRPr="009F0A6A" w:rsidRDefault="00097BEC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021B97">
              <w:rPr>
                <w:b/>
                <w:bCs/>
                <w:color w:val="0070C0"/>
              </w:rPr>
              <w:t>Approved Unanimously</w:t>
            </w:r>
          </w:p>
          <w:p w14:paraId="0E26C73B" w14:textId="77777777" w:rsidR="00935A8E" w:rsidRPr="00BD7FE7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</w:pPr>
            <w:r w:rsidRPr="00BD7FE7">
              <w:t>Appointment</w:t>
            </w:r>
            <w:r w:rsidRPr="00BD7FE7">
              <w:rPr>
                <w:spacing w:val="-1"/>
              </w:rPr>
              <w:t xml:space="preserve"> </w:t>
            </w:r>
            <w:r w:rsidRPr="00BD7FE7">
              <w:t>of</w:t>
            </w:r>
            <w:r w:rsidRPr="00BD7FE7">
              <w:rPr>
                <w:spacing w:val="-2"/>
              </w:rPr>
              <w:t xml:space="preserve"> </w:t>
            </w:r>
            <w:r w:rsidRPr="00BD7FE7">
              <w:t>E.</w:t>
            </w:r>
            <w:r w:rsidRPr="00BD7FE7">
              <w:rPr>
                <w:spacing w:val="-2"/>
              </w:rPr>
              <w:t xml:space="preserve"> </w:t>
            </w:r>
            <w:r w:rsidRPr="00BD7FE7">
              <w:t>Rojas</w:t>
            </w:r>
            <w:r w:rsidRPr="00BD7FE7">
              <w:rPr>
                <w:spacing w:val="-4"/>
              </w:rPr>
              <w:t xml:space="preserve"> </w:t>
            </w:r>
            <w:r w:rsidRPr="00BD7FE7">
              <w:t>as</w:t>
            </w:r>
            <w:r w:rsidRPr="00BD7FE7">
              <w:rPr>
                <w:spacing w:val="-4"/>
              </w:rPr>
              <w:t xml:space="preserve"> </w:t>
            </w:r>
            <w:r w:rsidRPr="00BD7FE7">
              <w:t>co-HOS</w:t>
            </w:r>
          </w:p>
          <w:p w14:paraId="2D8039E7" w14:textId="77777777" w:rsidR="00097BEC" w:rsidRPr="00097BEC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b/>
                <w:bCs/>
                <w:color w:val="0070C0"/>
              </w:rPr>
            </w:pPr>
            <w:r w:rsidRPr="00097BEC">
              <w:rPr>
                <w:color w:val="0070C0"/>
              </w:rPr>
              <w:t>Has been with the school &amp; has worked towards its progress from beginning day</w:t>
            </w:r>
          </w:p>
          <w:p w14:paraId="5E3796A5" w14:textId="3D6D847B" w:rsidR="00935A8E" w:rsidRPr="00097BEC" w:rsidRDefault="00097BEC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A</w:t>
            </w:r>
            <w:r w:rsidRPr="00021B97">
              <w:rPr>
                <w:b/>
                <w:bCs/>
                <w:color w:val="0070C0"/>
              </w:rPr>
              <w:t>pproved Unanimously</w:t>
            </w:r>
          </w:p>
          <w:p w14:paraId="159B3321" w14:textId="77777777" w:rsidR="00935A8E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</w:pPr>
            <w:r>
              <w:t>HOS</w:t>
            </w:r>
            <w:r>
              <w:rPr>
                <w:spacing w:val="-2"/>
              </w:rPr>
              <w:t xml:space="preserve"> </w:t>
            </w:r>
            <w:r>
              <w:t>Evaluation</w:t>
            </w:r>
            <w:r>
              <w:rPr>
                <w:spacing w:val="-1"/>
              </w:rPr>
              <w:t xml:space="preserve"> </w:t>
            </w:r>
            <w:r>
              <w:t>Contract (renewing)</w:t>
            </w:r>
          </w:p>
          <w:p w14:paraId="7E05293D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 xml:space="preserve">Rosann will be conducting the HOS evaluation </w:t>
            </w:r>
          </w:p>
          <w:p w14:paraId="270C0877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$150 and hour 10 hours of work put in so far</w:t>
            </w:r>
          </w:p>
          <w:p w14:paraId="13AD8816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This is a back contract we will need another one for the future</w:t>
            </w:r>
          </w:p>
          <w:p w14:paraId="034A7915" w14:textId="2B3A16E1" w:rsidR="00935A8E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Formalize the contract for Rosann Santos</w:t>
            </w:r>
          </w:p>
          <w:p w14:paraId="6E8C85E9" w14:textId="1FFA231F" w:rsidR="00097BEC" w:rsidRPr="009F0A6A" w:rsidRDefault="00097BEC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021B97">
              <w:rPr>
                <w:b/>
                <w:bCs/>
                <w:color w:val="0070C0"/>
              </w:rPr>
              <w:t>Approved Unanimously</w:t>
            </w:r>
          </w:p>
          <w:p w14:paraId="1ECE9667" w14:textId="77777777" w:rsidR="00935A8E" w:rsidRPr="009F0A6A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</w:pPr>
            <w:r w:rsidRPr="009F0A6A">
              <w:t>Edtec</w:t>
            </w:r>
            <w:r w:rsidRPr="009F0A6A">
              <w:rPr>
                <w:spacing w:val="-3"/>
              </w:rPr>
              <w:t xml:space="preserve"> </w:t>
            </w:r>
            <w:r w:rsidRPr="009F0A6A">
              <w:t>2021-2022</w:t>
            </w:r>
            <w:r w:rsidRPr="009F0A6A">
              <w:rPr>
                <w:spacing w:val="-1"/>
              </w:rPr>
              <w:t xml:space="preserve"> </w:t>
            </w:r>
            <w:r w:rsidRPr="009F0A6A">
              <w:t>Contract</w:t>
            </w:r>
          </w:p>
          <w:p w14:paraId="766CB798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Purchasing year 1 device replacements</w:t>
            </w:r>
          </w:p>
          <w:p w14:paraId="43CC3BAD" w14:textId="5A223041" w:rsidR="00935A8E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Need language to clarify how this is on the books</w:t>
            </w:r>
          </w:p>
          <w:p w14:paraId="6CA21F34" w14:textId="2293F5D1" w:rsidR="00097BEC" w:rsidRPr="009F0A6A" w:rsidRDefault="00097BEC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021B97">
              <w:rPr>
                <w:b/>
                <w:bCs/>
                <w:color w:val="0070C0"/>
              </w:rPr>
              <w:lastRenderedPageBreak/>
              <w:t>Approved Unanimously</w:t>
            </w:r>
          </w:p>
          <w:p w14:paraId="44141562" w14:textId="77777777" w:rsidR="00935A8E" w:rsidRPr="009F0A6A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</w:pPr>
            <w:r w:rsidRPr="009F0A6A">
              <w:t>Student</w:t>
            </w:r>
            <w:r w:rsidRPr="009F0A6A">
              <w:rPr>
                <w:spacing w:val="-2"/>
              </w:rPr>
              <w:t xml:space="preserve"> </w:t>
            </w:r>
            <w:r w:rsidRPr="009F0A6A">
              <w:t>Furniture</w:t>
            </w:r>
            <w:r w:rsidRPr="009F0A6A">
              <w:rPr>
                <w:spacing w:val="-1"/>
              </w:rPr>
              <w:t xml:space="preserve"> </w:t>
            </w:r>
            <w:r w:rsidRPr="009F0A6A">
              <w:t>Purchase</w:t>
            </w:r>
          </w:p>
          <w:p w14:paraId="51851F5A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2 rooms for 8</w:t>
            </w:r>
            <w:r w:rsidRPr="009F0A6A">
              <w:rPr>
                <w:color w:val="0070C0"/>
                <w:vertAlign w:val="superscript"/>
              </w:rPr>
              <w:t>th</w:t>
            </w:r>
            <w:r w:rsidRPr="009F0A6A">
              <w:rPr>
                <w:color w:val="0070C0"/>
              </w:rPr>
              <w:t xml:space="preserve"> grade class</w:t>
            </w:r>
          </w:p>
          <w:p w14:paraId="7B1095DC" w14:textId="214A2A5F" w:rsidR="00935A8E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60 classroom desks</w:t>
            </w:r>
          </w:p>
          <w:p w14:paraId="35483104" w14:textId="2D8D2A44" w:rsidR="00097BEC" w:rsidRPr="009F0A6A" w:rsidRDefault="00097BEC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021B97">
              <w:rPr>
                <w:b/>
                <w:bCs/>
                <w:color w:val="0070C0"/>
              </w:rPr>
              <w:t>Approved Unanimously</w:t>
            </w:r>
          </w:p>
          <w:p w14:paraId="55F3F9DF" w14:textId="77777777" w:rsidR="00935A8E" w:rsidRPr="009F0A6A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</w:pPr>
            <w:r w:rsidRPr="009F0A6A">
              <w:t>Student</w:t>
            </w:r>
            <w:r w:rsidRPr="009F0A6A">
              <w:rPr>
                <w:spacing w:val="-2"/>
              </w:rPr>
              <w:t xml:space="preserve"> </w:t>
            </w:r>
            <w:r w:rsidRPr="009F0A6A">
              <w:t>Technology</w:t>
            </w:r>
            <w:r w:rsidRPr="009F0A6A">
              <w:rPr>
                <w:spacing w:val="-2"/>
              </w:rPr>
              <w:t xml:space="preserve"> </w:t>
            </w:r>
            <w:r w:rsidRPr="009F0A6A">
              <w:t xml:space="preserve">Purchase </w:t>
            </w:r>
          </w:p>
          <w:p w14:paraId="0BC5C937" w14:textId="1B9B34F1" w:rsidR="00935A8E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Laptops and chrome books</w:t>
            </w:r>
          </w:p>
          <w:p w14:paraId="139E1220" w14:textId="73F2074D" w:rsidR="00C95968" w:rsidRPr="00C95968" w:rsidRDefault="00097BEC" w:rsidP="00C95968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  <w:r w:rsidRPr="00C95968">
              <w:rPr>
                <w:b/>
                <w:bCs/>
                <w:color w:val="0070C0"/>
              </w:rPr>
              <w:t>Approved Unanimously</w:t>
            </w:r>
          </w:p>
          <w:p w14:paraId="13CB43AD" w14:textId="77F0119F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4FE0EF6E" w14:textId="034E33BE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6A23BF43" w14:textId="786D52DE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15110437" w14:textId="48DB654E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23CA4B70" w14:textId="22BCC2F5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3E8FFE7B" w14:textId="1C360DCB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08B44883" w14:textId="074E805E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699F4128" w14:textId="1D937F6A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3E8BBDDB" w14:textId="2D983D33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08FFB9A1" w14:textId="1BEF3285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0"/>
              <w:rPr>
                <w:b/>
                <w:bCs/>
                <w:color w:val="0070C0"/>
              </w:rPr>
            </w:pPr>
          </w:p>
          <w:p w14:paraId="542A676A" w14:textId="615C1B22" w:rsidR="00C95968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</w:p>
          <w:p w14:paraId="3CDD5119" w14:textId="3BA37317" w:rsidR="00C95968" w:rsidRPr="009F0A6A" w:rsidRDefault="00C95968" w:rsidP="00C95968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0"/>
              <w:rPr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3AEE087B" wp14:editId="58C82236">
                  <wp:extent cx="2812648" cy="2016035"/>
                  <wp:effectExtent l="0" t="0" r="698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128" t="22192" r="22904" b="9046"/>
                          <a:stretch/>
                        </pic:blipFill>
                        <pic:spPr bwMode="auto">
                          <a:xfrm>
                            <a:off x="0" y="0"/>
                            <a:ext cx="2817770" cy="201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4F75B" w14:textId="77777777" w:rsidR="00935A8E" w:rsidRPr="009F0A6A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</w:pPr>
            <w:r w:rsidRPr="009F0A6A">
              <w:t>Student Lockers</w:t>
            </w:r>
            <w:r w:rsidRPr="009F0A6A">
              <w:rPr>
                <w:spacing w:val="-1"/>
              </w:rPr>
              <w:t xml:space="preserve"> </w:t>
            </w:r>
            <w:r w:rsidRPr="009F0A6A">
              <w:t>Purchase &amp; additional costs</w:t>
            </w:r>
          </w:p>
          <w:p w14:paraId="485236A0" w14:textId="77777777" w:rsidR="00935A8E" w:rsidRPr="009F0A6A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>For 2 8</w:t>
            </w:r>
            <w:r w:rsidRPr="009F0A6A">
              <w:rPr>
                <w:color w:val="0070C0"/>
                <w:vertAlign w:val="superscript"/>
              </w:rPr>
              <w:t>th</w:t>
            </w:r>
            <w:r w:rsidRPr="009F0A6A">
              <w:rPr>
                <w:color w:val="0070C0"/>
              </w:rPr>
              <w:t xml:space="preserve"> grade class (30 per clas-3 classrooms)</w:t>
            </w:r>
          </w:p>
          <w:p w14:paraId="1506666E" w14:textId="36829308" w:rsidR="00935A8E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  <w:r w:rsidRPr="009F0A6A">
              <w:rPr>
                <w:color w:val="0070C0"/>
              </w:rPr>
              <w:t xml:space="preserve">Cost per 15 lockers $225 </w:t>
            </w:r>
          </w:p>
          <w:p w14:paraId="1B39D6FC" w14:textId="4C028BA4" w:rsidR="00157C0D" w:rsidRDefault="00097BEC" w:rsidP="00157C0D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b/>
                <w:bCs/>
                <w:color w:val="0070C0"/>
              </w:rPr>
            </w:pPr>
            <w:r w:rsidRPr="00157C0D">
              <w:rPr>
                <w:b/>
                <w:bCs/>
                <w:color w:val="0070C0"/>
              </w:rPr>
              <w:t>Approved Unanimously</w:t>
            </w:r>
          </w:p>
          <w:p w14:paraId="18B3E2FB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b/>
                <w:bCs/>
                <w:color w:val="0070C0"/>
              </w:rPr>
            </w:pPr>
          </w:p>
          <w:p w14:paraId="67F85D65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3A273250" w14:textId="77777777" w:rsidR="00157C0D" w:rsidRPr="00157C0D" w:rsidRDefault="00157C0D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69" w:lineRule="exact"/>
              <w:rPr>
                <w:color w:val="0070C0"/>
              </w:rPr>
            </w:pPr>
          </w:p>
          <w:p w14:paraId="384FF3F8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765BC703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19871D6A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20EC7E53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2674F166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76040EF3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6A56CBCF" w14:textId="77777777" w:rsidR="00157C0D" w:rsidRPr="00157C0D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996"/>
              <w:rPr>
                <w:color w:val="0070C0"/>
              </w:rPr>
            </w:pPr>
          </w:p>
          <w:p w14:paraId="7567FB6A" w14:textId="481766D6" w:rsidR="00157C0D" w:rsidRPr="009F0A6A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line="269" w:lineRule="exact"/>
              <w:ind w:left="0"/>
              <w:rPr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0D738DD4" wp14:editId="5B966AA7">
                  <wp:extent cx="2650603" cy="169819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601" t="38296" r="50441" b="26447"/>
                          <a:stretch/>
                        </pic:blipFill>
                        <pic:spPr bwMode="auto">
                          <a:xfrm>
                            <a:off x="0" y="0"/>
                            <a:ext cx="2707020" cy="173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F4AFA6" w14:textId="77777777" w:rsidR="00935A8E" w:rsidRPr="009F0A6A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49" w:lineRule="exact"/>
            </w:pPr>
            <w:r w:rsidRPr="009F0A6A">
              <w:t>Staff</w:t>
            </w:r>
            <w:r w:rsidRPr="009F0A6A">
              <w:rPr>
                <w:spacing w:val="-2"/>
              </w:rPr>
              <w:t xml:space="preserve"> </w:t>
            </w:r>
            <w:r w:rsidRPr="009F0A6A">
              <w:t>Desks</w:t>
            </w:r>
            <w:r w:rsidRPr="009F0A6A">
              <w:rPr>
                <w:spacing w:val="-1"/>
              </w:rPr>
              <w:t xml:space="preserve"> </w:t>
            </w:r>
            <w:r w:rsidRPr="009F0A6A">
              <w:t xml:space="preserve">Purchase </w:t>
            </w:r>
          </w:p>
          <w:p w14:paraId="4F032E33" w14:textId="2C571BEA" w:rsidR="00935A8E" w:rsidRDefault="00935A8E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49" w:lineRule="exact"/>
              <w:rPr>
                <w:color w:val="0070C0"/>
              </w:rPr>
            </w:pPr>
            <w:r w:rsidRPr="009F0A6A">
              <w:rPr>
                <w:color w:val="0070C0"/>
              </w:rPr>
              <w:t>(10 desks)</w:t>
            </w:r>
          </w:p>
          <w:p w14:paraId="72E5ACE6" w14:textId="48906F87" w:rsidR="001A7C98" w:rsidRDefault="00097BEC" w:rsidP="001A7C98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  <w:r w:rsidRPr="001A7C98">
              <w:rPr>
                <w:b/>
                <w:bCs/>
                <w:color w:val="0070C0"/>
              </w:rPr>
              <w:t>Approved Unanimously</w:t>
            </w:r>
          </w:p>
          <w:p w14:paraId="68135CB7" w14:textId="77777777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7C7130C7" w14:textId="582C0553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2BD5319F" w14:textId="77777777" w:rsidR="001A7C98" w:rsidRP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207395E2" w14:textId="0D49D559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648A6D6E" w14:textId="2D94F459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466EB693" w14:textId="205F00BE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77AC3C9B" w14:textId="259E005E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3980EBF1" w14:textId="21E85591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69276D6C" w14:textId="289DA898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1D1D139A" w14:textId="77777777" w:rsidR="001A7C98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noProof/>
              </w:rPr>
            </w:pPr>
          </w:p>
          <w:p w14:paraId="43599953" w14:textId="39982701" w:rsidR="001A7C98" w:rsidRPr="009F0A6A" w:rsidRDefault="001A7C98" w:rsidP="001A7C98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0"/>
              <w:rPr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60787F9C" wp14:editId="5FC87BE6">
                  <wp:extent cx="2511706" cy="1645143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099" t="46776" r="50808" b="18187"/>
                          <a:stretch/>
                        </pic:blipFill>
                        <pic:spPr bwMode="auto">
                          <a:xfrm>
                            <a:off x="0" y="0"/>
                            <a:ext cx="2553061" cy="167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29B15" w14:textId="3394AF98" w:rsidR="00935A8E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49" w:lineRule="exact"/>
            </w:pPr>
            <w:r w:rsidRPr="009F0A6A">
              <w:t>Sneeze guards to be purchased for the students for lunch</w:t>
            </w:r>
          </w:p>
          <w:p w14:paraId="4FFD7FEA" w14:textId="1A269C31" w:rsidR="0065599C" w:rsidRPr="004C450C" w:rsidRDefault="00097BEC" w:rsidP="0065599C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line="249" w:lineRule="exact"/>
              <w:rPr>
                <w:color w:val="0070C0"/>
              </w:rPr>
            </w:pPr>
            <w:r w:rsidRPr="0065599C">
              <w:rPr>
                <w:b/>
                <w:bCs/>
                <w:color w:val="0070C0"/>
              </w:rPr>
              <w:t>Approved Unanimously</w:t>
            </w:r>
          </w:p>
          <w:p w14:paraId="5642C36A" w14:textId="21B01C95" w:rsidR="004C450C" w:rsidRDefault="004C450C" w:rsidP="004C450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7C453733" w14:textId="06638CC7" w:rsidR="004C450C" w:rsidRDefault="004C450C" w:rsidP="004C450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341C5B7A" w14:textId="3EEE1F1A" w:rsidR="004C450C" w:rsidRDefault="004C450C" w:rsidP="004C450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b/>
                <w:bCs/>
                <w:color w:val="0070C0"/>
              </w:rPr>
            </w:pPr>
          </w:p>
          <w:p w14:paraId="502C02BC" w14:textId="77777777" w:rsidR="004C450C" w:rsidRPr="0065599C" w:rsidRDefault="004C450C" w:rsidP="004C450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rPr>
                <w:color w:val="0070C0"/>
              </w:rPr>
            </w:pPr>
          </w:p>
          <w:p w14:paraId="50E5EF6E" w14:textId="201F3624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686CBB1F" w14:textId="2E538F5F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56AFF3B2" w14:textId="3724D8BE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1B9BCC24" w14:textId="42F32FC2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067C058A" w14:textId="5EED2D5D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4BF22565" w14:textId="23918104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200F2A75" w14:textId="00DC803B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263013FA" w14:textId="0260B638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19BA3B17" w14:textId="158000C5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0CCF3FCA" w14:textId="05CEE185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6CAE5ED4" w14:textId="7878D35A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4E510E51" w14:textId="169F258D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39731931" w14:textId="1FAC88F4" w:rsidR="0065599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F6A57" wp14:editId="05AF7AF4">
                  <wp:extent cx="3938692" cy="200220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29" t="31981" r="46771" b="33411"/>
                          <a:stretch/>
                        </pic:blipFill>
                        <pic:spPr bwMode="auto">
                          <a:xfrm>
                            <a:off x="0" y="0"/>
                            <a:ext cx="3950525" cy="200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7353F" w14:textId="5EA428FD" w:rsidR="0065599C" w:rsidRPr="00097BEC" w:rsidRDefault="0065599C" w:rsidP="0065599C">
            <w:pPr>
              <w:pStyle w:val="TableParagraph"/>
              <w:tabs>
                <w:tab w:val="left" w:pos="468"/>
                <w:tab w:val="left" w:pos="469"/>
              </w:tabs>
              <w:spacing w:line="249" w:lineRule="exact"/>
              <w:ind w:left="996"/>
              <w:rPr>
                <w:color w:val="0070C0"/>
              </w:rPr>
            </w:pPr>
          </w:p>
          <w:p w14:paraId="73B4B982" w14:textId="77777777" w:rsidR="00935A8E" w:rsidRPr="009F0A6A" w:rsidRDefault="00935A8E" w:rsidP="00935A8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line="249" w:lineRule="exact"/>
            </w:pPr>
            <w:r w:rsidRPr="009F0A6A">
              <w:t>Kinney table and carpet projector</w:t>
            </w:r>
          </w:p>
          <w:p w14:paraId="0981D6CC" w14:textId="77777777" w:rsidR="000C1FDE" w:rsidRPr="00157C0D" w:rsidRDefault="00097BEC" w:rsidP="00935A8E">
            <w:pPr>
              <w:pStyle w:val="TableParagraph"/>
              <w:numPr>
                <w:ilvl w:val="1"/>
                <w:numId w:val="2"/>
              </w:numPr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  <w:r w:rsidRPr="00021B97">
              <w:rPr>
                <w:b/>
                <w:bCs/>
                <w:color w:val="0070C0"/>
              </w:rPr>
              <w:t>Approved Unanimously</w:t>
            </w:r>
          </w:p>
          <w:p w14:paraId="6DFA9862" w14:textId="3B58D373" w:rsidR="00157C0D" w:rsidRPr="00935A8E" w:rsidRDefault="00157C0D" w:rsidP="00157C0D">
            <w:pPr>
              <w:pStyle w:val="TableParagraph"/>
              <w:tabs>
                <w:tab w:val="left" w:pos="468"/>
                <w:tab w:val="left" w:pos="469"/>
              </w:tabs>
              <w:spacing w:before="3" w:line="269" w:lineRule="exact"/>
              <w:rPr>
                <w:color w:val="0070C0"/>
              </w:rPr>
            </w:pPr>
          </w:p>
        </w:tc>
      </w:tr>
      <w:tr w:rsidR="000C1FDE" w14:paraId="69B44F58" w14:textId="77777777" w:rsidTr="000C1FDE">
        <w:trPr>
          <w:trHeight w:val="1058"/>
        </w:trPr>
        <w:tc>
          <w:tcPr>
            <w:tcW w:w="1258" w:type="dxa"/>
          </w:tcPr>
          <w:p w14:paraId="2FD87AFA" w14:textId="77777777" w:rsidR="000C1FDE" w:rsidRDefault="000C1FDE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lastRenderedPageBreak/>
              <w:t>8:00-8:05</w:t>
            </w:r>
          </w:p>
        </w:tc>
        <w:tc>
          <w:tcPr>
            <w:tcW w:w="1244" w:type="dxa"/>
          </w:tcPr>
          <w:p w14:paraId="1EF28D9B" w14:textId="77777777" w:rsidR="000C1FDE" w:rsidRDefault="000C1FDE">
            <w:pPr>
              <w:pStyle w:val="TableParagraph"/>
              <w:ind w:left="107"/>
            </w:pPr>
            <w:r>
              <w:t>Marlin</w:t>
            </w:r>
          </w:p>
        </w:tc>
        <w:tc>
          <w:tcPr>
            <w:tcW w:w="8550" w:type="dxa"/>
          </w:tcPr>
          <w:p w14:paraId="5A2F4368" w14:textId="33FEFEBA" w:rsidR="000C1FDE" w:rsidRDefault="000C1FDE">
            <w:pPr>
              <w:pStyle w:val="TableParagraph"/>
              <w:ind w:left="108"/>
            </w:pPr>
            <w:r>
              <w:t>Enrollment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 w:rsidR="008E7A71">
              <w:t xml:space="preserve"> </w:t>
            </w:r>
            <w:r w:rsidR="008E7A71" w:rsidRPr="008470F7">
              <w:rPr>
                <w:color w:val="0070C0"/>
              </w:rPr>
              <w:t>(</w:t>
            </w:r>
            <w:r w:rsidR="008E7A71">
              <w:rPr>
                <w:color w:val="0070C0"/>
              </w:rPr>
              <w:t>Will be discussed next meeting)</w:t>
            </w:r>
          </w:p>
          <w:p w14:paraId="6239CD4A" w14:textId="77777777" w:rsidR="000C1FDE" w:rsidRDefault="000C1FDE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9" w:lineRule="exact"/>
            </w:pPr>
            <w:r>
              <w:t>Enrollment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5E8567EC" w14:textId="77777777" w:rsidR="000C1FDE" w:rsidRDefault="000C1FDE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9" w:lineRule="exact"/>
            </w:pPr>
            <w:r>
              <w:t>Development</w:t>
            </w:r>
            <w:r>
              <w:rPr>
                <w:spacing w:val="-1"/>
              </w:rPr>
              <w:t xml:space="preserve"> </w:t>
            </w:r>
            <w:r>
              <w:t>Update</w:t>
            </w:r>
          </w:p>
          <w:p w14:paraId="3EF0B2FC" w14:textId="77777777" w:rsidR="000C1FDE" w:rsidRDefault="000C1FDE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49" w:lineRule="exact"/>
            </w:pPr>
            <w:r>
              <w:t>Branding</w:t>
            </w:r>
            <w:r>
              <w:rPr>
                <w:spacing w:val="-1"/>
              </w:rPr>
              <w:t xml:space="preserve"> </w:t>
            </w:r>
            <w:r>
              <w:t>Program</w:t>
            </w:r>
          </w:p>
        </w:tc>
      </w:tr>
      <w:tr w:rsidR="000C1FDE" w14:paraId="50C1CEA0" w14:textId="77777777" w:rsidTr="000C1FDE">
        <w:trPr>
          <w:trHeight w:val="359"/>
        </w:trPr>
        <w:tc>
          <w:tcPr>
            <w:tcW w:w="1258" w:type="dxa"/>
          </w:tcPr>
          <w:p w14:paraId="4554DCE1" w14:textId="77777777" w:rsidR="000C1FDE" w:rsidRDefault="000C1FDE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8:05-8:15</w:t>
            </w:r>
          </w:p>
        </w:tc>
        <w:tc>
          <w:tcPr>
            <w:tcW w:w="1244" w:type="dxa"/>
          </w:tcPr>
          <w:p w14:paraId="63AA6B85" w14:textId="77777777" w:rsidR="000C1FDE" w:rsidRDefault="000C1FDE">
            <w:pPr>
              <w:pStyle w:val="TableParagraph"/>
              <w:ind w:left="107"/>
            </w:pPr>
            <w:r>
              <w:t>Gerry/Tameka</w:t>
            </w:r>
          </w:p>
        </w:tc>
        <w:tc>
          <w:tcPr>
            <w:tcW w:w="8550" w:type="dxa"/>
          </w:tcPr>
          <w:p w14:paraId="1BEBA79C" w14:textId="19F11E24" w:rsidR="000C1FDE" w:rsidRDefault="000C1FDE">
            <w:pPr>
              <w:pStyle w:val="TableParagraph"/>
              <w:ind w:left="108"/>
            </w:pPr>
            <w:r>
              <w:t>Governance</w:t>
            </w:r>
            <w:r>
              <w:rPr>
                <w:spacing w:val="-2"/>
              </w:rPr>
              <w:t xml:space="preserve"> </w:t>
            </w:r>
            <w:r>
              <w:t>Committee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 w:rsidR="008E7A71">
              <w:t xml:space="preserve"> </w:t>
            </w:r>
            <w:r w:rsidR="008E7A71" w:rsidRPr="008470F7">
              <w:rPr>
                <w:color w:val="0070C0"/>
              </w:rPr>
              <w:t>(</w:t>
            </w:r>
            <w:r w:rsidR="008E7A71">
              <w:rPr>
                <w:color w:val="0070C0"/>
              </w:rPr>
              <w:t>Will be discussed next meeting)</w:t>
            </w:r>
          </w:p>
        </w:tc>
      </w:tr>
      <w:tr w:rsidR="000C1FDE" w14:paraId="1B38493A" w14:textId="77777777" w:rsidTr="000C1FDE">
        <w:trPr>
          <w:trHeight w:val="254"/>
        </w:trPr>
        <w:tc>
          <w:tcPr>
            <w:tcW w:w="1258" w:type="dxa"/>
          </w:tcPr>
          <w:p w14:paraId="3620A099" w14:textId="68810064" w:rsidR="000C1FDE" w:rsidRPr="00F074B7" w:rsidRDefault="000C1FDE">
            <w:pPr>
              <w:pStyle w:val="TableParagraph"/>
              <w:spacing w:line="234" w:lineRule="exact"/>
              <w:ind w:left="107"/>
              <w:rPr>
                <w:b/>
                <w:color w:val="0070C0"/>
              </w:rPr>
            </w:pPr>
            <w:r>
              <w:rPr>
                <w:b/>
              </w:rPr>
              <w:t>8:15</w:t>
            </w:r>
            <w:r w:rsidR="00F074B7">
              <w:rPr>
                <w:b/>
                <w:color w:val="0070C0"/>
              </w:rPr>
              <w:t>/ 7:35</w:t>
            </w:r>
          </w:p>
        </w:tc>
        <w:tc>
          <w:tcPr>
            <w:tcW w:w="1244" w:type="dxa"/>
          </w:tcPr>
          <w:p w14:paraId="1CBDEA92" w14:textId="77777777" w:rsidR="000C1FDE" w:rsidRDefault="000C1FDE">
            <w:pPr>
              <w:pStyle w:val="TableParagraph"/>
              <w:spacing w:line="234" w:lineRule="exact"/>
              <w:ind w:left="107"/>
            </w:pPr>
            <w:r>
              <w:t>Gerry</w:t>
            </w:r>
          </w:p>
        </w:tc>
        <w:tc>
          <w:tcPr>
            <w:tcW w:w="8550" w:type="dxa"/>
          </w:tcPr>
          <w:p w14:paraId="3CDCA67A" w14:textId="77777777" w:rsidR="000C1FDE" w:rsidRDefault="000C1FDE">
            <w:pPr>
              <w:pStyle w:val="TableParagraph"/>
              <w:spacing w:line="234" w:lineRule="exact"/>
              <w:ind w:left="108"/>
            </w:pPr>
            <w:r>
              <w:t>Adjournment</w:t>
            </w:r>
          </w:p>
        </w:tc>
      </w:tr>
    </w:tbl>
    <w:p w14:paraId="595E0784" w14:textId="77777777" w:rsidR="00AE2FB8" w:rsidRDefault="00AE2FB8"/>
    <w:sectPr w:rsidR="00AE2FB8">
      <w:type w:val="continuous"/>
      <w:pgSz w:w="12240" w:h="15840"/>
      <w:pgMar w:top="960" w:right="5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D7743"/>
    <w:multiLevelType w:val="hybridMultilevel"/>
    <w:tmpl w:val="27B0EFE4"/>
    <w:lvl w:ilvl="0" w:tplc="BA1677E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E7CEF6A">
      <w:numFmt w:val="bullet"/>
      <w:lvlText w:val="•"/>
      <w:lvlJc w:val="left"/>
      <w:pPr>
        <w:ind w:left="996" w:hanging="361"/>
      </w:pPr>
      <w:rPr>
        <w:rFonts w:hint="default"/>
        <w:lang w:val="en-US" w:eastAsia="en-US" w:bidi="ar-SA"/>
      </w:rPr>
    </w:lvl>
    <w:lvl w:ilvl="2" w:tplc="7046BF44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3" w:tplc="0702156E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4" w:tplc="5C3AB414"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5" w:tplc="D03E6780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6" w:tplc="141019D2">
      <w:numFmt w:val="bullet"/>
      <w:lvlText w:val="•"/>
      <w:lvlJc w:val="left"/>
      <w:pPr>
        <w:ind w:left="3677" w:hanging="361"/>
      </w:pPr>
      <w:rPr>
        <w:rFonts w:hint="default"/>
        <w:lang w:val="en-US" w:eastAsia="en-US" w:bidi="ar-SA"/>
      </w:rPr>
    </w:lvl>
    <w:lvl w:ilvl="7" w:tplc="FFDA04D4">
      <w:numFmt w:val="bullet"/>
      <w:lvlText w:val="•"/>
      <w:lvlJc w:val="left"/>
      <w:pPr>
        <w:ind w:left="4214" w:hanging="361"/>
      </w:pPr>
      <w:rPr>
        <w:rFonts w:hint="default"/>
        <w:lang w:val="en-US" w:eastAsia="en-US" w:bidi="ar-SA"/>
      </w:rPr>
    </w:lvl>
    <w:lvl w:ilvl="8" w:tplc="8B665686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B8A4151"/>
    <w:multiLevelType w:val="hybridMultilevel"/>
    <w:tmpl w:val="09984DAE"/>
    <w:lvl w:ilvl="0" w:tplc="913C367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AAEFFBE">
      <w:numFmt w:val="bullet"/>
      <w:lvlText w:val="•"/>
      <w:lvlJc w:val="left"/>
      <w:pPr>
        <w:ind w:left="996" w:hanging="361"/>
      </w:pPr>
      <w:rPr>
        <w:rFonts w:hint="default"/>
        <w:lang w:val="en-US" w:eastAsia="en-US" w:bidi="ar-SA"/>
      </w:rPr>
    </w:lvl>
    <w:lvl w:ilvl="2" w:tplc="B6103384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3" w:tplc="A73C16A8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4" w:tplc="9AFACF7A"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5" w:tplc="2E2EE3A4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6" w:tplc="8558EA6C">
      <w:numFmt w:val="bullet"/>
      <w:lvlText w:val="•"/>
      <w:lvlJc w:val="left"/>
      <w:pPr>
        <w:ind w:left="3677" w:hanging="361"/>
      </w:pPr>
      <w:rPr>
        <w:rFonts w:hint="default"/>
        <w:lang w:val="en-US" w:eastAsia="en-US" w:bidi="ar-SA"/>
      </w:rPr>
    </w:lvl>
    <w:lvl w:ilvl="7" w:tplc="DEFE358E">
      <w:numFmt w:val="bullet"/>
      <w:lvlText w:val="•"/>
      <w:lvlJc w:val="left"/>
      <w:pPr>
        <w:ind w:left="4214" w:hanging="361"/>
      </w:pPr>
      <w:rPr>
        <w:rFonts w:hint="default"/>
        <w:lang w:val="en-US" w:eastAsia="en-US" w:bidi="ar-SA"/>
      </w:rPr>
    </w:lvl>
    <w:lvl w:ilvl="8" w:tplc="D1B47F3C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53E6BC3"/>
    <w:multiLevelType w:val="hybridMultilevel"/>
    <w:tmpl w:val="A72816C2"/>
    <w:lvl w:ilvl="0" w:tplc="7FAC55B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F78997E">
      <w:numFmt w:val="bullet"/>
      <w:lvlText w:val="•"/>
      <w:lvlJc w:val="left"/>
      <w:pPr>
        <w:ind w:left="996" w:hanging="361"/>
      </w:pPr>
      <w:rPr>
        <w:rFonts w:hint="default"/>
        <w:lang w:val="en-US" w:eastAsia="en-US" w:bidi="ar-SA"/>
      </w:rPr>
    </w:lvl>
    <w:lvl w:ilvl="2" w:tplc="E0C81B2C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3" w:tplc="EEE0C09C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4" w:tplc="A1060B4A"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5" w:tplc="80D03608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6" w:tplc="43326074">
      <w:numFmt w:val="bullet"/>
      <w:lvlText w:val="•"/>
      <w:lvlJc w:val="left"/>
      <w:pPr>
        <w:ind w:left="3677" w:hanging="361"/>
      </w:pPr>
      <w:rPr>
        <w:rFonts w:hint="default"/>
        <w:lang w:val="en-US" w:eastAsia="en-US" w:bidi="ar-SA"/>
      </w:rPr>
    </w:lvl>
    <w:lvl w:ilvl="7" w:tplc="A8763206">
      <w:numFmt w:val="bullet"/>
      <w:lvlText w:val="•"/>
      <w:lvlJc w:val="left"/>
      <w:pPr>
        <w:ind w:left="4214" w:hanging="361"/>
      </w:pPr>
      <w:rPr>
        <w:rFonts w:hint="default"/>
        <w:lang w:val="en-US" w:eastAsia="en-US" w:bidi="ar-SA"/>
      </w:rPr>
    </w:lvl>
    <w:lvl w:ilvl="8" w:tplc="90687B9A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5770D45"/>
    <w:multiLevelType w:val="hybridMultilevel"/>
    <w:tmpl w:val="9BFC777C"/>
    <w:lvl w:ilvl="0" w:tplc="2C5A07E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B1E9530">
      <w:numFmt w:val="bullet"/>
      <w:lvlText w:val="•"/>
      <w:lvlJc w:val="left"/>
      <w:pPr>
        <w:ind w:left="996" w:hanging="361"/>
      </w:pPr>
      <w:rPr>
        <w:rFonts w:hint="default"/>
        <w:lang w:val="en-US" w:eastAsia="en-US" w:bidi="ar-SA"/>
      </w:rPr>
    </w:lvl>
    <w:lvl w:ilvl="2" w:tplc="B5BC6E8C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3" w:tplc="6D1C35E4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4" w:tplc="BC2EC264"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5" w:tplc="25E87F90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6" w:tplc="2976DE62">
      <w:numFmt w:val="bullet"/>
      <w:lvlText w:val="•"/>
      <w:lvlJc w:val="left"/>
      <w:pPr>
        <w:ind w:left="3677" w:hanging="361"/>
      </w:pPr>
      <w:rPr>
        <w:rFonts w:hint="default"/>
        <w:lang w:val="en-US" w:eastAsia="en-US" w:bidi="ar-SA"/>
      </w:rPr>
    </w:lvl>
    <w:lvl w:ilvl="7" w:tplc="DA9A0712">
      <w:numFmt w:val="bullet"/>
      <w:lvlText w:val="•"/>
      <w:lvlJc w:val="left"/>
      <w:pPr>
        <w:ind w:left="4214" w:hanging="361"/>
      </w:pPr>
      <w:rPr>
        <w:rFonts w:hint="default"/>
        <w:lang w:val="en-US" w:eastAsia="en-US" w:bidi="ar-SA"/>
      </w:rPr>
    </w:lvl>
    <w:lvl w:ilvl="8" w:tplc="89728658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26095890"/>
    <w:multiLevelType w:val="hybridMultilevel"/>
    <w:tmpl w:val="A5ECF4C2"/>
    <w:lvl w:ilvl="0" w:tplc="3A2AC3F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37A30FE">
      <w:numFmt w:val="bullet"/>
      <w:lvlText w:val="•"/>
      <w:lvlJc w:val="left"/>
      <w:pPr>
        <w:ind w:left="996" w:hanging="361"/>
      </w:pPr>
      <w:rPr>
        <w:rFonts w:hint="default"/>
        <w:lang w:val="en-US" w:eastAsia="en-US" w:bidi="ar-SA"/>
      </w:rPr>
    </w:lvl>
    <w:lvl w:ilvl="2" w:tplc="FC6EA922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3" w:tplc="2C9A75C4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4" w:tplc="3EF6E1DE"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5" w:tplc="B6AC80EC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6" w:tplc="76E21E16">
      <w:numFmt w:val="bullet"/>
      <w:lvlText w:val="•"/>
      <w:lvlJc w:val="left"/>
      <w:pPr>
        <w:ind w:left="3677" w:hanging="361"/>
      </w:pPr>
      <w:rPr>
        <w:rFonts w:hint="default"/>
        <w:lang w:val="en-US" w:eastAsia="en-US" w:bidi="ar-SA"/>
      </w:rPr>
    </w:lvl>
    <w:lvl w:ilvl="7" w:tplc="BB183708">
      <w:numFmt w:val="bullet"/>
      <w:lvlText w:val="•"/>
      <w:lvlJc w:val="left"/>
      <w:pPr>
        <w:ind w:left="4214" w:hanging="361"/>
      </w:pPr>
      <w:rPr>
        <w:rFonts w:hint="default"/>
        <w:lang w:val="en-US" w:eastAsia="en-US" w:bidi="ar-SA"/>
      </w:rPr>
    </w:lvl>
    <w:lvl w:ilvl="8" w:tplc="7A045EF4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6C7B677A"/>
    <w:multiLevelType w:val="hybridMultilevel"/>
    <w:tmpl w:val="0BE0EA30"/>
    <w:lvl w:ilvl="0" w:tplc="70EC761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2D0680"/>
    <w:multiLevelType w:val="hybridMultilevel"/>
    <w:tmpl w:val="2C54153A"/>
    <w:lvl w:ilvl="0" w:tplc="D5F817B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09A82E0">
      <w:numFmt w:val="bullet"/>
      <w:lvlText w:val="•"/>
      <w:lvlJc w:val="left"/>
      <w:pPr>
        <w:ind w:left="996" w:hanging="361"/>
      </w:pPr>
      <w:rPr>
        <w:rFonts w:hint="default"/>
        <w:lang w:val="en-US" w:eastAsia="en-US" w:bidi="ar-SA"/>
      </w:rPr>
    </w:lvl>
    <w:lvl w:ilvl="2" w:tplc="336E7BD8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3" w:tplc="8482DC7C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4" w:tplc="2278C8CE"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5" w:tplc="2F4CFDA2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6" w:tplc="B658F2E8">
      <w:numFmt w:val="bullet"/>
      <w:lvlText w:val="•"/>
      <w:lvlJc w:val="left"/>
      <w:pPr>
        <w:ind w:left="3677" w:hanging="361"/>
      </w:pPr>
      <w:rPr>
        <w:rFonts w:hint="default"/>
        <w:lang w:val="en-US" w:eastAsia="en-US" w:bidi="ar-SA"/>
      </w:rPr>
    </w:lvl>
    <w:lvl w:ilvl="7" w:tplc="6AE2DA9A">
      <w:numFmt w:val="bullet"/>
      <w:lvlText w:val="•"/>
      <w:lvlJc w:val="left"/>
      <w:pPr>
        <w:ind w:left="4214" w:hanging="361"/>
      </w:pPr>
      <w:rPr>
        <w:rFonts w:hint="default"/>
        <w:lang w:val="en-US" w:eastAsia="en-US" w:bidi="ar-SA"/>
      </w:rPr>
    </w:lvl>
    <w:lvl w:ilvl="8" w:tplc="C6067296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605"/>
    <w:rsid w:val="00097BEC"/>
    <w:rsid w:val="000C1FDE"/>
    <w:rsid w:val="00157C0D"/>
    <w:rsid w:val="001A7C98"/>
    <w:rsid w:val="004C450C"/>
    <w:rsid w:val="0065599C"/>
    <w:rsid w:val="00710605"/>
    <w:rsid w:val="008E7A71"/>
    <w:rsid w:val="00935A8E"/>
    <w:rsid w:val="00A34B55"/>
    <w:rsid w:val="00AE2FB8"/>
    <w:rsid w:val="00C95968"/>
    <w:rsid w:val="00D05CF0"/>
    <w:rsid w:val="00F0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7D198"/>
  <w15:docId w15:val="{C851E777-E5F8-49F4-A481-084D6136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205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left="468"/>
    </w:pPr>
  </w:style>
  <w:style w:type="paragraph" w:customStyle="1" w:styleId="Normal1">
    <w:name w:val="Normal1"/>
    <w:rsid w:val="000C1FDE"/>
    <w:pPr>
      <w:widowControl/>
      <w:autoSpaceDE/>
      <w:autoSpaceDN/>
      <w:spacing w:after="160" w:line="256" w:lineRule="auto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0C1FDE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Shroff</dc:creator>
  <cp:lastModifiedBy>Dutta, Astha</cp:lastModifiedBy>
  <cp:revision>12</cp:revision>
  <dcterms:created xsi:type="dcterms:W3CDTF">2021-08-31T01:14:00Z</dcterms:created>
  <dcterms:modified xsi:type="dcterms:W3CDTF">2021-08-31T01:31:00Z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2021-08-31T00:00:00Z</vt:filetime>
  </property>
</Properties>
</file>