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8426" w14:textId="77777777" w:rsidR="00142FD2" w:rsidRDefault="00142FD2" w:rsidP="00142FD2">
      <w:pPr>
        <w:jc w:val="center"/>
      </w:pPr>
    </w:p>
    <w:p w14:paraId="53479D2A" w14:textId="77777777" w:rsidR="00142FD2" w:rsidRDefault="00142FD2" w:rsidP="00142FD2">
      <w:pPr>
        <w:jc w:val="center"/>
      </w:pPr>
      <w:r>
        <w:t>Emblaze Academy July Board Meeting</w:t>
      </w:r>
    </w:p>
    <w:p w14:paraId="7D653BBB" w14:textId="77777777" w:rsidR="00142FD2" w:rsidRDefault="00142FD2" w:rsidP="00142FD2">
      <w:pPr>
        <w:jc w:val="center"/>
      </w:pPr>
      <w:r>
        <w:t>Organizational Meeting</w:t>
      </w:r>
    </w:p>
    <w:p w14:paraId="2FB16F38" w14:textId="77777777" w:rsidR="00142FD2" w:rsidRDefault="00142FD2" w:rsidP="00142FD2">
      <w:r>
        <w:t>Date: June 28, 2017 (rescheduled from July 5, 2017 because of the July 4 holiday)</w:t>
      </w:r>
    </w:p>
    <w:p w14:paraId="45047B9A" w14:textId="77777777" w:rsidR="00142FD2" w:rsidRDefault="00142FD2" w:rsidP="00142FD2">
      <w:r>
        <w:t>Time: 6:30 to 8pm</w:t>
      </w:r>
    </w:p>
    <w:p w14:paraId="5806AEFE" w14:textId="77777777" w:rsidR="00142FD2" w:rsidRDefault="00142FD2" w:rsidP="00142FD2">
      <w:r>
        <w:t>Board Members in Attendance:</w:t>
      </w:r>
    </w:p>
    <w:p w14:paraId="13741D45" w14:textId="41967EFC" w:rsidR="00142FD2" w:rsidRDefault="00142FD2" w:rsidP="00142FD2">
      <w:pPr>
        <w:pStyle w:val="ListParagraph"/>
        <w:numPr>
          <w:ilvl w:val="0"/>
          <w:numId w:val="18"/>
        </w:numPr>
      </w:pPr>
      <w:r>
        <w:t>Gerry</w:t>
      </w:r>
      <w:r w:rsidR="000E07D9">
        <w:t xml:space="preserve"> Vasquez</w:t>
      </w:r>
    </w:p>
    <w:p w14:paraId="68938F1F" w14:textId="1C6BEAFD" w:rsidR="00142FD2" w:rsidRDefault="00142FD2" w:rsidP="00142FD2">
      <w:pPr>
        <w:pStyle w:val="ListParagraph"/>
        <w:numPr>
          <w:ilvl w:val="0"/>
          <w:numId w:val="18"/>
        </w:numPr>
      </w:pPr>
      <w:r>
        <w:t>Marlin</w:t>
      </w:r>
      <w:r w:rsidR="000E07D9">
        <w:t xml:space="preserve"> Jenkins</w:t>
      </w:r>
    </w:p>
    <w:p w14:paraId="7FE674CB" w14:textId="4CFDE3A7" w:rsidR="00142FD2" w:rsidRDefault="00142FD2" w:rsidP="00142FD2">
      <w:pPr>
        <w:pStyle w:val="ListParagraph"/>
        <w:numPr>
          <w:ilvl w:val="0"/>
          <w:numId w:val="18"/>
        </w:numPr>
      </w:pPr>
      <w:r>
        <w:t>Matt</w:t>
      </w:r>
      <w:r w:rsidR="000E07D9">
        <w:t xml:space="preserve"> Kirby-Smith</w:t>
      </w:r>
    </w:p>
    <w:p w14:paraId="471B9C76" w14:textId="05C4740F" w:rsidR="00142FD2" w:rsidRDefault="00142FD2" w:rsidP="00142FD2">
      <w:pPr>
        <w:pStyle w:val="ListParagraph"/>
        <w:numPr>
          <w:ilvl w:val="0"/>
          <w:numId w:val="18"/>
        </w:numPr>
      </w:pPr>
      <w:r>
        <w:t>Shelly</w:t>
      </w:r>
      <w:r w:rsidR="000E07D9">
        <w:t xml:space="preserve"> Evans</w:t>
      </w:r>
    </w:p>
    <w:p w14:paraId="094E3981" w14:textId="75A38C25" w:rsidR="00142FD2" w:rsidRDefault="00142FD2" w:rsidP="00142FD2">
      <w:pPr>
        <w:pStyle w:val="ListParagraph"/>
        <w:numPr>
          <w:ilvl w:val="0"/>
          <w:numId w:val="18"/>
        </w:numPr>
      </w:pPr>
      <w:r>
        <w:t>Tameka</w:t>
      </w:r>
      <w:r w:rsidR="000E07D9">
        <w:t xml:space="preserve"> Beckford-Young</w:t>
      </w:r>
    </w:p>
    <w:p w14:paraId="1900CD27" w14:textId="1CD289AE" w:rsidR="00142FD2" w:rsidRDefault="000E07D9" w:rsidP="00142FD2">
      <w:pPr>
        <w:pStyle w:val="ListParagraph"/>
        <w:numPr>
          <w:ilvl w:val="0"/>
          <w:numId w:val="18"/>
        </w:numPr>
      </w:pPr>
      <w:r>
        <w:t xml:space="preserve">Margaret (by video </w:t>
      </w:r>
      <w:r w:rsidR="00526A83">
        <w:t>conference</w:t>
      </w:r>
      <w:r w:rsidR="00142FD2">
        <w:t>)</w:t>
      </w:r>
    </w:p>
    <w:p w14:paraId="4ECB08FD" w14:textId="6240B13B" w:rsidR="00142FD2" w:rsidRDefault="00142FD2" w:rsidP="00142FD2">
      <w:pPr>
        <w:pStyle w:val="ListParagraph"/>
        <w:numPr>
          <w:ilvl w:val="0"/>
          <w:numId w:val="18"/>
        </w:numPr>
      </w:pPr>
      <w:r>
        <w:t xml:space="preserve">Harini </w:t>
      </w:r>
      <w:r w:rsidR="00526A83">
        <w:t>Mittal</w:t>
      </w:r>
    </w:p>
    <w:p w14:paraId="5E24B81C" w14:textId="61732BC7" w:rsidR="00142FD2" w:rsidRDefault="00142FD2" w:rsidP="00142FD2">
      <w:r>
        <w:t xml:space="preserve">Rosann </w:t>
      </w:r>
      <w:r w:rsidR="00526A83">
        <w:t xml:space="preserve">Santos </w:t>
      </w:r>
      <w:r>
        <w:t xml:space="preserve">and Daniela </w:t>
      </w:r>
      <w:r w:rsidR="00526A83">
        <w:t xml:space="preserve">Cuevas </w:t>
      </w:r>
      <w:r>
        <w:t xml:space="preserve">were not present.  Quorum established with 6 of the 9 board members present at the meeting. </w:t>
      </w:r>
    </w:p>
    <w:p w14:paraId="41B80115" w14:textId="47A49DCA" w:rsidR="00142FD2" w:rsidRDefault="00142FD2" w:rsidP="00142FD2">
      <w:r>
        <w:t>Kristen</w:t>
      </w:r>
      <w:r w:rsidR="00526A83">
        <w:t xml:space="preserve"> Shroff</w:t>
      </w:r>
      <w:r>
        <w:t xml:space="preserve"> attended to provide reports from management.</w:t>
      </w:r>
    </w:p>
    <w:p w14:paraId="4B0E6695" w14:textId="77777777" w:rsidR="00142FD2" w:rsidRDefault="00142FD2" w:rsidP="00142FD2">
      <w:r>
        <w:t>Minutes:</w:t>
      </w:r>
    </w:p>
    <w:p w14:paraId="028247D0" w14:textId="77777777" w:rsidR="00142FD2" w:rsidRDefault="00142FD2" w:rsidP="00142FD2">
      <w:r>
        <w:t>Overview of Organizational Meeting</w:t>
      </w:r>
    </w:p>
    <w:p w14:paraId="5B099655" w14:textId="77777777" w:rsidR="00142FD2" w:rsidRDefault="00142FD2" w:rsidP="00142FD2">
      <w:pPr>
        <w:ind w:firstLine="360"/>
      </w:pPr>
      <w:r>
        <w:t>Board will discuss and/or vote on a number of issues, including but not limited:</w:t>
      </w:r>
    </w:p>
    <w:p w14:paraId="19D91553" w14:textId="77777777" w:rsidR="00142FD2" w:rsidRDefault="00142FD2" w:rsidP="00142FD2">
      <w:pPr>
        <w:pStyle w:val="ListParagraph"/>
        <w:numPr>
          <w:ilvl w:val="0"/>
          <w:numId w:val="18"/>
        </w:numPr>
      </w:pPr>
      <w:r>
        <w:t xml:space="preserve">to the election of officers, </w:t>
      </w:r>
    </w:p>
    <w:p w14:paraId="3813BE7C" w14:textId="77777777" w:rsidR="00142FD2" w:rsidRDefault="00142FD2" w:rsidP="00142FD2">
      <w:pPr>
        <w:pStyle w:val="ListParagraph"/>
        <w:numPr>
          <w:ilvl w:val="0"/>
          <w:numId w:val="18"/>
        </w:numPr>
      </w:pPr>
      <w:r>
        <w:t>the adoption of a variety of policies, employment agreements, budget, etc., drafts of which were previously circulated to the board,</w:t>
      </w:r>
    </w:p>
    <w:p w14:paraId="687F70C3" w14:textId="77777777" w:rsidR="00142FD2" w:rsidRDefault="00142FD2" w:rsidP="00142FD2">
      <w:pPr>
        <w:pStyle w:val="ListParagraph"/>
        <w:numPr>
          <w:ilvl w:val="0"/>
          <w:numId w:val="18"/>
        </w:numPr>
      </w:pPr>
      <w:r>
        <w:t xml:space="preserve"> hiring the head of school,</w:t>
      </w:r>
    </w:p>
    <w:p w14:paraId="7C15E13F" w14:textId="77777777" w:rsidR="00142FD2" w:rsidRDefault="00142FD2" w:rsidP="00142FD2">
      <w:pPr>
        <w:pStyle w:val="ListParagraph"/>
        <w:numPr>
          <w:ilvl w:val="0"/>
          <w:numId w:val="18"/>
        </w:numPr>
      </w:pPr>
      <w:r>
        <w:t>Open Meeting Law requirements</w:t>
      </w:r>
    </w:p>
    <w:p w14:paraId="6E6F2A1E" w14:textId="77777777" w:rsidR="00142FD2" w:rsidRDefault="00142FD2" w:rsidP="00142FD2">
      <w:pPr>
        <w:pStyle w:val="ListParagraph"/>
        <w:numPr>
          <w:ilvl w:val="0"/>
          <w:numId w:val="18"/>
        </w:numPr>
      </w:pPr>
      <w:r>
        <w:t xml:space="preserve">engaging JLL as a broker and the potential conflict of interest, </w:t>
      </w:r>
    </w:p>
    <w:p w14:paraId="39AFA108" w14:textId="6793121D" w:rsidR="00142FD2" w:rsidRDefault="00142FD2" w:rsidP="00142FD2">
      <w:pPr>
        <w:pStyle w:val="ListParagraph"/>
        <w:numPr>
          <w:ilvl w:val="0"/>
          <w:numId w:val="18"/>
        </w:numPr>
      </w:pPr>
      <w:r>
        <w:t xml:space="preserve">selection of a </w:t>
      </w:r>
      <w:r w:rsidR="00526A83">
        <w:t>back-office</w:t>
      </w:r>
      <w:r>
        <w:t xml:space="preserve"> provider and company to provide D&amp;O insurance. </w:t>
      </w:r>
    </w:p>
    <w:p w14:paraId="21C18B8C" w14:textId="77777777" w:rsidR="00142FD2" w:rsidRDefault="00142FD2" w:rsidP="00142FD2">
      <w:pPr>
        <w:pStyle w:val="ListParagraph"/>
      </w:pPr>
    </w:p>
    <w:p w14:paraId="191332F5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>Discussion and Review Open Meeting Law Requirements</w:t>
      </w:r>
    </w:p>
    <w:p w14:paraId="1096A438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publicize date and location of the meetings</w:t>
      </w:r>
    </w:p>
    <w:p w14:paraId="7E26A932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post the agenda</w:t>
      </w:r>
    </w:p>
    <w:p w14:paraId="2C35CD7D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upload meeting minutes after meeting</w:t>
      </w:r>
    </w:p>
    <w:p w14:paraId="271904A9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must be accessible to the public</w:t>
      </w:r>
    </w:p>
    <w:p w14:paraId="05D48F7B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make a record of the all the items voted on</w:t>
      </w:r>
    </w:p>
    <w:p w14:paraId="46910B1E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record of how each person voted</w:t>
      </w:r>
    </w:p>
    <w:p w14:paraId="456468E5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 xml:space="preserve">Discuss possible conflict of interests in engaging JLL to serve as our exclusive broke.  Matt will recuse himself when we discuss the hiring of JLL </w:t>
      </w:r>
    </w:p>
    <w:p w14:paraId="381901B8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>Board Vote taken on the following:</w:t>
      </w:r>
    </w:p>
    <w:p w14:paraId="3263B23B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lastRenderedPageBreak/>
        <w:t>Election of Officers</w:t>
      </w:r>
    </w:p>
    <w:p w14:paraId="35B958BA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Vote taken re Gerry as Board Chair</w:t>
      </w:r>
    </w:p>
    <w:p w14:paraId="228DA280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Gerry recused himself </w:t>
      </w:r>
    </w:p>
    <w:p w14:paraId="2E9FD48E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Motion was made to vote Gerry in as Board Chair</w:t>
      </w:r>
    </w:p>
    <w:p w14:paraId="44AA0D13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Elected with unanimous vote</w:t>
      </w:r>
    </w:p>
    <w:p w14:paraId="4AC4624D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Vote taken re Tameka as Secretary</w:t>
      </w:r>
    </w:p>
    <w:p w14:paraId="6AFBF9FD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Tameka recused herself</w:t>
      </w:r>
    </w:p>
    <w:p w14:paraId="5FB24CD4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Motion made to vote Tameka in as Secretary</w:t>
      </w:r>
    </w:p>
    <w:p w14:paraId="563A4CD6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Elected with unanimous vote</w:t>
      </w:r>
    </w:p>
    <w:p w14:paraId="15A29632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Vote taken re Harini as Treasurer</w:t>
      </w:r>
    </w:p>
    <w:p w14:paraId="1968B796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Harini recused herself </w:t>
      </w:r>
    </w:p>
    <w:p w14:paraId="6157AA8A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Motion was made to vote Harini in as Tre surer </w:t>
      </w:r>
    </w:p>
    <w:p w14:paraId="7B36610C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Elected with unanimous vote</w:t>
      </w:r>
    </w:p>
    <w:p w14:paraId="7035FF4B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Appoint and Elect Roseann to the Board</w:t>
      </w:r>
    </w:p>
    <w:p w14:paraId="628FDCDA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Because of an initial issue with her fingerprinting, Rosann was not included as a board member on the charter.  </w:t>
      </w:r>
    </w:p>
    <w:p w14:paraId="441873BB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Motion made to elect Rosann to the board</w:t>
      </w:r>
    </w:p>
    <w:p w14:paraId="791CB348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Unanimous vote to elect her to board</w:t>
      </w:r>
    </w:p>
    <w:p w14:paraId="5D16D601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Vote taken re Roseann as Vice Chair</w:t>
      </w:r>
    </w:p>
    <w:p w14:paraId="501CC026" w14:textId="77777777" w:rsidR="00142FD2" w:rsidRDefault="00142FD2" w:rsidP="00142FD2">
      <w:pPr>
        <w:pStyle w:val="ListParagraph"/>
        <w:numPr>
          <w:ilvl w:val="0"/>
          <w:numId w:val="20"/>
        </w:numPr>
      </w:pPr>
      <w:r>
        <w:t xml:space="preserve">Motion was made to vote Harini in as Tre surer </w:t>
      </w:r>
    </w:p>
    <w:p w14:paraId="7A045F32" w14:textId="77777777" w:rsidR="00142FD2" w:rsidRDefault="00142FD2" w:rsidP="00142FD2">
      <w:pPr>
        <w:pStyle w:val="ListParagraph"/>
        <w:numPr>
          <w:ilvl w:val="0"/>
          <w:numId w:val="20"/>
        </w:numPr>
      </w:pPr>
      <w:r>
        <w:t>Elected with unanimous vote</w:t>
      </w:r>
    </w:p>
    <w:p w14:paraId="14C508DD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Vote to Adopt of By-laws</w:t>
      </w:r>
    </w:p>
    <w:p w14:paraId="65F1B7F6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Motion made to adopt By-laws</w:t>
      </w:r>
    </w:p>
    <w:p w14:paraId="052B429F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By-laws adopted</w:t>
      </w:r>
      <w:r w:rsidRPr="001F6B87">
        <w:t xml:space="preserve"> </w:t>
      </w:r>
      <w:r>
        <w:t>with unanimous vote</w:t>
      </w:r>
    </w:p>
    <w:p w14:paraId="67A7709A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 xml:space="preserve">Vote to Adopt of Board Officer Job descriptions </w:t>
      </w:r>
    </w:p>
    <w:p w14:paraId="1D97AF8B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Motion made to adopt board officer job descriptions</w:t>
      </w:r>
    </w:p>
    <w:p w14:paraId="5F363B0A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Board officer job descriptions adopted with unanimous vote</w:t>
      </w:r>
    </w:p>
    <w:p w14:paraId="3E83DCC7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Vote to Approve Head of School Job Description:</w:t>
      </w:r>
    </w:p>
    <w:p w14:paraId="63B99894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Motion made to approve the Head of School Job Description</w:t>
      </w:r>
    </w:p>
    <w:p w14:paraId="621F613F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Unanimous Vote</w:t>
      </w:r>
    </w:p>
    <w:p w14:paraId="68E294E9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 xml:space="preserve">Adopted HOS job description </w:t>
      </w:r>
    </w:p>
    <w:p w14:paraId="5777A57B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Vote to Hire the Head of School</w:t>
      </w:r>
    </w:p>
    <w:p w14:paraId="24143CAC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Motion to hire Kristen Shroff as Head of School for Emblaze Academy</w:t>
      </w:r>
    </w:p>
    <w:p w14:paraId="376855EC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Unanimous Vote to hire Kristen as the HOS</w:t>
      </w:r>
    </w:p>
    <w:p w14:paraId="38B5047E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Vote re Employment Agreement (Letter of Agreement) for Head of School</w:t>
      </w:r>
    </w:p>
    <w:p w14:paraId="137A33BD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 xml:space="preserve">Motion to approve this employment agreement </w:t>
      </w:r>
    </w:p>
    <w:p w14:paraId="521F8498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Unanimous vote approving agreement</w:t>
      </w:r>
    </w:p>
    <w:p w14:paraId="1E2E9822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Vote to adopt Budget for FY 2018 (July 2017- June 2018)</w:t>
      </w:r>
    </w:p>
    <w:p w14:paraId="7C8F0CD1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Motion made to vote on budget for FY 2017-2018</w:t>
      </w:r>
    </w:p>
    <w:p w14:paraId="16EB9E2C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Unanimous vote adopting budget</w:t>
      </w:r>
    </w:p>
    <w:p w14:paraId="681FB55B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 xml:space="preserve">Vote to adopt Board Policy Handbook </w:t>
      </w:r>
    </w:p>
    <w:p w14:paraId="237D46D1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Motion made to vote on board policy handbook</w:t>
      </w:r>
    </w:p>
    <w:p w14:paraId="181282D7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Unanimous Vote adopting board policy handbook</w:t>
      </w:r>
    </w:p>
    <w:p w14:paraId="19322D74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Vote to adopt the Operations Calendar 2017-2018 School year</w:t>
      </w:r>
    </w:p>
    <w:p w14:paraId="35066939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lastRenderedPageBreak/>
        <w:t>Motion made to vote on operation calendar</w:t>
      </w:r>
    </w:p>
    <w:p w14:paraId="51FF7E62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Unanimous vote adopting the Operation Calendar for 2017-2018</w:t>
      </w:r>
    </w:p>
    <w:p w14:paraId="51A044CD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Vote to adopt leadership sustainability plan</w:t>
      </w:r>
    </w:p>
    <w:p w14:paraId="0C7C4617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Motion made to vote on Leadership sustainability Plain</w:t>
      </w:r>
    </w:p>
    <w:p w14:paraId="16999D20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Unanimous Vote adopting the plan</w:t>
      </w:r>
    </w:p>
    <w:p w14:paraId="1E2D9404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>Discuss possible engagement of JLL as exclusive real estate broker for Emblaze Academy</w:t>
      </w:r>
    </w:p>
    <w:p w14:paraId="55942A8E" w14:textId="77777777" w:rsidR="00142FD2" w:rsidRDefault="00142FD2" w:rsidP="00142FD2">
      <w:pPr>
        <w:pStyle w:val="ListParagraph"/>
        <w:ind w:left="1440"/>
      </w:pPr>
    </w:p>
    <w:p w14:paraId="30315FE8" w14:textId="77777777" w:rsidR="00142FD2" w:rsidRDefault="00142FD2" w:rsidP="00142FD2">
      <w:pPr>
        <w:pStyle w:val="ListParagraph"/>
        <w:ind w:left="1440"/>
      </w:pPr>
      <w:r>
        <w:t>** Matt recused himself and left the room because of a potential conflict of interest **</w:t>
      </w:r>
    </w:p>
    <w:p w14:paraId="71390458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Kristen provided an update on the facilities search:</w:t>
      </w:r>
    </w:p>
    <w:p w14:paraId="3368A599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There two potential locations</w:t>
      </w:r>
    </w:p>
    <w:p w14:paraId="50A59B59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Christ Church – Can accommodate us for two years</w:t>
      </w:r>
    </w:p>
    <w:p w14:paraId="7C458B15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Rider Avenue – </w:t>
      </w:r>
    </w:p>
    <w:p w14:paraId="12F59819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 xml:space="preserve">Emblaze doesn’t have anyone who has Emblaze’s interest in mind when looking for space for the school. Accordingly, using a broker may be helpful. </w:t>
      </w:r>
      <w:r w:rsidRPr="000053AE">
        <w:t>The following are brokers Emblaze has been in touch with:</w:t>
      </w:r>
      <w:r>
        <w:t xml:space="preserve"> </w:t>
      </w:r>
    </w:p>
    <w:p w14:paraId="72D8A71C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Charter School Facilities is a broker - but they represent Christ Church and Rider Avenue, which would mean CSF would broker both sides of the transaction.</w:t>
      </w:r>
    </w:p>
    <w:p w14:paraId="7C8FC791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Real Estate IPG – headed up by a principal that doesn’t have a lot of experience in this field; never successfully gained a contract with a school </w:t>
      </w:r>
    </w:p>
    <w:p w14:paraId="32E8032F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JLL has experience finding facilities for charter school </w:t>
      </w:r>
    </w:p>
    <w:p w14:paraId="09CEDF25" w14:textId="77777777" w:rsidR="00142FD2" w:rsidRPr="007E1517" w:rsidRDefault="00142FD2" w:rsidP="00142FD2">
      <w:pPr>
        <w:pStyle w:val="ListParagraph"/>
        <w:numPr>
          <w:ilvl w:val="4"/>
          <w:numId w:val="19"/>
        </w:numPr>
      </w:pPr>
      <w:r w:rsidRPr="007E1517">
        <w:t xml:space="preserve">offered pro bono services to Emblaze early on. </w:t>
      </w:r>
    </w:p>
    <w:p w14:paraId="60534357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Paying for the broker</w:t>
      </w:r>
    </w:p>
    <w:p w14:paraId="754B4395" w14:textId="2379B742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5% fee in the marketing line item </w:t>
      </w:r>
      <w:r w:rsidR="007E1517">
        <w:t>of the building owner</w:t>
      </w:r>
    </w:p>
    <w:p w14:paraId="636CA94E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If we engage a broker the commission will be split between the broker showing the space and Emblaze’s broker</w:t>
      </w:r>
    </w:p>
    <w:p w14:paraId="5AA8110B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Research indicates that Emblaze won’t get charged for this fee as it is baked into the deal that is eventually structured.</w:t>
      </w:r>
    </w:p>
    <w:p w14:paraId="7CA2A890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The broker would help Emblaze with test fit of potential spaces</w:t>
      </w:r>
    </w:p>
    <w:p w14:paraId="072986CA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Questions/Discussion by board:</w:t>
      </w:r>
    </w:p>
    <w:p w14:paraId="5F24AB34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Is this a situation where we have to send it out for a bid?</w:t>
      </w:r>
    </w:p>
    <w:p w14:paraId="1CC8D018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No.</w:t>
      </w:r>
    </w:p>
    <w:p w14:paraId="5EE3F944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 xml:space="preserve">We don’t have any representation and a broker would be able to negotiate on our behalf. </w:t>
      </w:r>
    </w:p>
    <w:p w14:paraId="6ADE89A8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Mike Ronan would stay on as consultant, even if we engaged a broker</w:t>
      </w:r>
    </w:p>
    <w:p w14:paraId="7653D7B5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Mike advised us against going with a broker because </w:t>
      </w:r>
    </w:p>
    <w:p w14:paraId="09872754" w14:textId="77777777" w:rsidR="00142FD2" w:rsidRPr="007E1517" w:rsidRDefault="00142FD2" w:rsidP="00142FD2">
      <w:pPr>
        <w:pStyle w:val="ListParagraph"/>
        <w:numPr>
          <w:ilvl w:val="4"/>
          <w:numId w:val="19"/>
        </w:numPr>
      </w:pPr>
      <w:r w:rsidRPr="007E1517">
        <w:t xml:space="preserve">he thinks that some additional cost will get passed on us </w:t>
      </w:r>
    </w:p>
    <w:p w14:paraId="20FC7CA3" w14:textId="77777777" w:rsidR="00142FD2" w:rsidRPr="007E1517" w:rsidRDefault="00142FD2" w:rsidP="00142FD2">
      <w:pPr>
        <w:pStyle w:val="ListParagraph"/>
        <w:numPr>
          <w:ilvl w:val="4"/>
          <w:numId w:val="19"/>
        </w:numPr>
      </w:pPr>
      <w:r w:rsidRPr="007E1517">
        <w:t xml:space="preserve">it will change dynamic of the school’s relationship with Charter School Facilities going forward. </w:t>
      </w:r>
    </w:p>
    <w:p w14:paraId="114638C2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Are we able to rent for three years – can we wait for rider avenue</w:t>
      </w:r>
    </w:p>
    <w:p w14:paraId="4DFC1F27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Church for two years and then we have to move to new space.</w:t>
      </w:r>
    </w:p>
    <w:p w14:paraId="5C43E93E" w14:textId="77777777" w:rsidR="00142FD2" w:rsidRDefault="00142FD2" w:rsidP="00142FD2">
      <w:pPr>
        <w:pStyle w:val="ListParagraph"/>
        <w:numPr>
          <w:ilvl w:val="4"/>
          <w:numId w:val="19"/>
        </w:numPr>
      </w:pPr>
      <w:r>
        <w:t>Concern raised about how moving may affect/reduce enrollment (which affects budget)</w:t>
      </w:r>
    </w:p>
    <w:p w14:paraId="3457D3B4" w14:textId="77777777" w:rsidR="00142FD2" w:rsidRDefault="00142FD2" w:rsidP="00142FD2">
      <w:pPr>
        <w:pStyle w:val="ListParagraph"/>
        <w:numPr>
          <w:ilvl w:val="4"/>
          <w:numId w:val="19"/>
        </w:numPr>
      </w:pPr>
      <w:r>
        <w:lastRenderedPageBreak/>
        <w:t>We can try to mitigate those effects by show parents rendering of new space.</w:t>
      </w:r>
    </w:p>
    <w:p w14:paraId="2861749D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Also, during this expanded search, maybe we can we find a space that is ready for 4 years</w:t>
      </w:r>
    </w:p>
    <w:p w14:paraId="3DC364CE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Motion made to engage JLL as broker</w:t>
      </w:r>
    </w:p>
    <w:p w14:paraId="0BFF0E67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 xml:space="preserve">Voted to engage JLL as a broker </w:t>
      </w:r>
    </w:p>
    <w:p w14:paraId="52D8378B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Gerry signed the engagement letter with JLL</w:t>
      </w:r>
    </w:p>
    <w:p w14:paraId="4BD7BD31" w14:textId="77777777" w:rsidR="00142FD2" w:rsidRDefault="00142FD2" w:rsidP="00142FD2">
      <w:r>
        <w:t>***Matt rejoins the meeting ***</w:t>
      </w:r>
    </w:p>
    <w:p w14:paraId="2E81D7A5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>Committees will present at the August meeting</w:t>
      </w:r>
    </w:p>
    <w:p w14:paraId="463A9C6C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 xml:space="preserve">D&amp;O insurance – Kristen has gotten some quotes and we will vote on this on August meeting </w:t>
      </w:r>
    </w:p>
    <w:p w14:paraId="518FC003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>Co-location issues</w:t>
      </w:r>
    </w:p>
    <w:p w14:paraId="12C618B2" w14:textId="06913839" w:rsidR="00142FD2" w:rsidRDefault="00142FD2" w:rsidP="00142FD2">
      <w:pPr>
        <w:pStyle w:val="ListParagraph"/>
        <w:numPr>
          <w:ilvl w:val="1"/>
          <w:numId w:val="19"/>
        </w:numPr>
      </w:pPr>
      <w:r>
        <w:t xml:space="preserve">DOE is going to issue us a denial </w:t>
      </w:r>
      <w:r w:rsidR="003565CB">
        <w:t>of co-located space</w:t>
      </w:r>
    </w:p>
    <w:p w14:paraId="54AE23D4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Emblaze had 30 days to challenge denial</w:t>
      </w:r>
    </w:p>
    <w:p w14:paraId="37A15A93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The School has hired Susan Briggs and her law firm to handle the appeal of the denial</w:t>
      </w:r>
    </w:p>
    <w:p w14:paraId="441C9C15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Susan also has filed lawsuits challenging what costs may be included in rental assistance.</w:t>
      </w:r>
    </w:p>
    <w:p w14:paraId="189CB3F0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100% successful rate</w:t>
      </w:r>
    </w:p>
    <w:p w14:paraId="4EAFBDA7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 xml:space="preserve">Received money from Walton Foundation </w:t>
      </w:r>
    </w:p>
    <w:p w14:paraId="470B83BD" w14:textId="5BE05D7D" w:rsidR="00142FD2" w:rsidRDefault="00142FD2" w:rsidP="00142FD2">
      <w:pPr>
        <w:pStyle w:val="ListParagraph"/>
        <w:numPr>
          <w:ilvl w:val="1"/>
          <w:numId w:val="19"/>
        </w:numPr>
      </w:pPr>
      <w:r>
        <w:t>We are going to use Chase</w:t>
      </w:r>
      <w:r w:rsidR="00B952FB">
        <w:t xml:space="preserve"> and the bank account has been set up</w:t>
      </w:r>
    </w:p>
    <w:p w14:paraId="496F5A0E" w14:textId="31A46C33" w:rsidR="00B952FB" w:rsidRDefault="00B952FB" w:rsidP="00142FD2">
      <w:pPr>
        <w:pStyle w:val="ListParagraph"/>
        <w:numPr>
          <w:ilvl w:val="1"/>
          <w:numId w:val="19"/>
        </w:numPr>
      </w:pPr>
      <w:r>
        <w:t xml:space="preserve">Gerry and Harini will be signers on the bank account </w:t>
      </w:r>
    </w:p>
    <w:p w14:paraId="1938A45E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>Back officer providers currently being considered by HOS</w:t>
      </w:r>
    </w:p>
    <w:p w14:paraId="2D065B87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Ed tech</w:t>
      </w:r>
    </w:p>
    <w:p w14:paraId="67F2186A" w14:textId="050FD71D" w:rsidR="00142FD2" w:rsidRDefault="003565CB" w:rsidP="00142FD2">
      <w:pPr>
        <w:pStyle w:val="ListParagraph"/>
        <w:numPr>
          <w:ilvl w:val="1"/>
          <w:numId w:val="19"/>
        </w:numPr>
      </w:pPr>
      <w:r>
        <w:t xml:space="preserve">CSBM </w:t>
      </w:r>
    </w:p>
    <w:p w14:paraId="4D9F9A8F" w14:textId="52ECAFEA" w:rsidR="00142FD2" w:rsidRDefault="00142FD2" w:rsidP="00142FD2">
      <w:pPr>
        <w:ind w:left="720"/>
      </w:pPr>
      <w:r>
        <w:t xml:space="preserve">The </w:t>
      </w:r>
      <w:r w:rsidR="00B952FB">
        <w:t>back-office</w:t>
      </w:r>
      <w:r>
        <w:t xml:space="preserve"> provider will help select a health insurance provider suitable for non-profits like Emblaze.</w:t>
      </w:r>
    </w:p>
    <w:p w14:paraId="7EF94A0B" w14:textId="77777777" w:rsidR="00142FD2" w:rsidRDefault="00142FD2" w:rsidP="00142FD2">
      <w:pPr>
        <w:pStyle w:val="ListParagraph"/>
        <w:numPr>
          <w:ilvl w:val="0"/>
          <w:numId w:val="19"/>
        </w:numPr>
      </w:pPr>
      <w:r>
        <w:t xml:space="preserve">School space - </w:t>
      </w:r>
    </w:p>
    <w:p w14:paraId="3C9A8FFE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Christ church – Emblaze can stay for 2 years in this space</w:t>
      </w:r>
    </w:p>
    <w:p w14:paraId="1092D0D4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>1 million dollar in up-fit costs  =</w:t>
      </w:r>
    </w:p>
    <w:p w14:paraId="6B62086A" w14:textId="547FE4B1" w:rsidR="00142FD2" w:rsidRDefault="00142FD2" w:rsidP="00142FD2">
      <w:pPr>
        <w:pStyle w:val="ListParagraph"/>
        <w:numPr>
          <w:ilvl w:val="3"/>
          <w:numId w:val="19"/>
        </w:numPr>
      </w:pPr>
      <w:r>
        <w:t xml:space="preserve">Civic Builders – Will submit a </w:t>
      </w:r>
      <w:r w:rsidR="00B952FB">
        <w:t>term after</w:t>
      </w:r>
      <w:r>
        <w:t xml:space="preserve"> they receive a test fit from the Church</w:t>
      </w:r>
    </w:p>
    <w:p w14:paraId="2AE9BB94" w14:textId="6ADB1F31" w:rsidR="00142FD2" w:rsidRPr="00B952FB" w:rsidRDefault="00142FD2" w:rsidP="00142FD2">
      <w:pPr>
        <w:pStyle w:val="ListParagraph"/>
        <w:numPr>
          <w:ilvl w:val="3"/>
          <w:numId w:val="19"/>
        </w:numPr>
      </w:pPr>
      <w:r w:rsidRPr="00B952FB">
        <w:t xml:space="preserve">Christ Church – has submitted term </w:t>
      </w:r>
      <w:r w:rsidR="00B952FB" w:rsidRPr="00B952FB">
        <w:t>sheet since</w:t>
      </w:r>
      <w:r w:rsidRPr="00B952FB">
        <w:t xml:space="preserve"> it now has money to do the up fit </w:t>
      </w:r>
    </w:p>
    <w:p w14:paraId="63CDD3FC" w14:textId="77777777" w:rsidR="00142FD2" w:rsidRDefault="00142FD2" w:rsidP="00142FD2">
      <w:pPr>
        <w:pStyle w:val="ListParagraph"/>
        <w:numPr>
          <w:ilvl w:val="1"/>
          <w:numId w:val="19"/>
        </w:numPr>
      </w:pPr>
      <w:r>
        <w:t>Rider Ave</w:t>
      </w:r>
    </w:p>
    <w:p w14:paraId="6A4A65BA" w14:textId="77777777" w:rsidR="00142FD2" w:rsidRDefault="00142FD2" w:rsidP="00142FD2">
      <w:pPr>
        <w:pStyle w:val="ListParagraph"/>
        <w:numPr>
          <w:ilvl w:val="2"/>
          <w:numId w:val="19"/>
        </w:numPr>
      </w:pPr>
      <w:r>
        <w:t xml:space="preserve">Maureen’s company submitted a term sheet </w:t>
      </w:r>
    </w:p>
    <w:p w14:paraId="432D8216" w14:textId="77777777" w:rsidR="00142FD2" w:rsidRDefault="00142FD2" w:rsidP="00142FD2">
      <w:pPr>
        <w:pStyle w:val="ListParagraph"/>
        <w:numPr>
          <w:ilvl w:val="3"/>
          <w:numId w:val="19"/>
        </w:numPr>
      </w:pPr>
      <w:r>
        <w:t>proposed a 15 year term, Mike suggested 10 years, further negotiations to come</w:t>
      </w:r>
    </w:p>
    <w:p w14:paraId="43E466F3" w14:textId="77777777" w:rsidR="00142FD2" w:rsidRDefault="00142FD2" w:rsidP="00142FD2"/>
    <w:p w14:paraId="46624606" w14:textId="1E5CA4E7" w:rsidR="00391F48" w:rsidRDefault="00142FD2">
      <w:r>
        <w:t xml:space="preserve">Meeting Adjourned at 8:07pm </w:t>
      </w:r>
    </w:p>
    <w:p w14:paraId="632EE1B8" w14:textId="544FB118" w:rsidR="00CA2933" w:rsidRDefault="00CA2933"/>
    <w:p w14:paraId="1049B78B" w14:textId="1A1B94BF" w:rsidR="00CA2933" w:rsidRDefault="00CA2933">
      <w:r>
        <w:lastRenderedPageBreak/>
        <w:t>__________________________________                                                            ________________________</w:t>
      </w:r>
    </w:p>
    <w:p w14:paraId="24F00658" w14:textId="36F5396E" w:rsidR="00CA2933" w:rsidRDefault="00CA2933">
      <w:r>
        <w:t>Tameka Beckford-Young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  <w:bookmarkStart w:id="0" w:name="_GoBack"/>
      <w:bookmarkEnd w:id="0"/>
    </w:p>
    <w:p w14:paraId="68D24A65" w14:textId="2F456B2B" w:rsidR="00CA2933" w:rsidRDefault="00CA2933">
      <w:r>
        <w:t>Secretary</w:t>
      </w:r>
    </w:p>
    <w:p w14:paraId="152D2B10" w14:textId="51574DC7" w:rsidR="00CA2933" w:rsidRPr="00B952FB" w:rsidRDefault="00CA2933">
      <w:r>
        <w:t xml:space="preserve">Emblaze Academy Charter School </w:t>
      </w:r>
    </w:p>
    <w:sectPr w:rsidR="00CA2933" w:rsidRPr="00B952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642D" w14:textId="77777777" w:rsidR="00580148" w:rsidRDefault="00580148" w:rsidP="000E6523">
      <w:pPr>
        <w:spacing w:after="0" w:line="240" w:lineRule="auto"/>
      </w:pPr>
      <w:r>
        <w:separator/>
      </w:r>
    </w:p>
  </w:endnote>
  <w:endnote w:type="continuationSeparator" w:id="0">
    <w:p w14:paraId="26211850" w14:textId="77777777" w:rsidR="00580148" w:rsidRDefault="00580148" w:rsidP="000E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650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4602B" w14:textId="68988A30" w:rsidR="00142FD2" w:rsidRDefault="00142F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9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2A4310" w14:textId="77777777" w:rsidR="00142FD2" w:rsidRDefault="00142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C5BEF" w14:textId="77777777" w:rsidR="00580148" w:rsidRDefault="00580148" w:rsidP="000E6523">
      <w:pPr>
        <w:spacing w:after="0" w:line="240" w:lineRule="auto"/>
      </w:pPr>
      <w:r>
        <w:separator/>
      </w:r>
    </w:p>
  </w:footnote>
  <w:footnote w:type="continuationSeparator" w:id="0">
    <w:p w14:paraId="15742C8B" w14:textId="77777777" w:rsidR="00580148" w:rsidRDefault="00580148" w:rsidP="000E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7B987" w14:textId="77777777" w:rsidR="000E6523" w:rsidRDefault="005A11D0" w:rsidP="005A11D0">
    <w:pPr>
      <w:pStyle w:val="Header"/>
      <w:jc w:val="center"/>
    </w:pPr>
    <w:r>
      <w:rPr>
        <w:noProof/>
      </w:rPr>
      <w:drawing>
        <wp:inline distT="0" distB="0" distL="0" distR="0" wp14:anchorId="031CF4C8" wp14:editId="08E74545">
          <wp:extent cx="1422400" cy="565161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5" cy="574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3CA"/>
    <w:multiLevelType w:val="hybridMultilevel"/>
    <w:tmpl w:val="5298F978"/>
    <w:lvl w:ilvl="0" w:tplc="337A1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1E9A"/>
    <w:multiLevelType w:val="hybridMultilevel"/>
    <w:tmpl w:val="4020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5AA"/>
    <w:multiLevelType w:val="hybridMultilevel"/>
    <w:tmpl w:val="B4384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688B"/>
    <w:multiLevelType w:val="hybridMultilevel"/>
    <w:tmpl w:val="9E3A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97FBB"/>
    <w:multiLevelType w:val="hybridMultilevel"/>
    <w:tmpl w:val="D6E00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641CB"/>
    <w:multiLevelType w:val="hybridMultilevel"/>
    <w:tmpl w:val="1F2A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15B32"/>
    <w:multiLevelType w:val="hybridMultilevel"/>
    <w:tmpl w:val="1CCE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0110A"/>
    <w:multiLevelType w:val="hybridMultilevel"/>
    <w:tmpl w:val="F008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E03F9"/>
    <w:multiLevelType w:val="hybridMultilevel"/>
    <w:tmpl w:val="79400268"/>
    <w:lvl w:ilvl="0" w:tplc="32AE9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324B3"/>
    <w:multiLevelType w:val="hybridMultilevel"/>
    <w:tmpl w:val="39FA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43F7"/>
    <w:multiLevelType w:val="hybridMultilevel"/>
    <w:tmpl w:val="0FE0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F3CDA"/>
    <w:multiLevelType w:val="hybridMultilevel"/>
    <w:tmpl w:val="E332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86744"/>
    <w:multiLevelType w:val="hybridMultilevel"/>
    <w:tmpl w:val="EEB66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E35EE"/>
    <w:multiLevelType w:val="hybridMultilevel"/>
    <w:tmpl w:val="41D62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B3206"/>
    <w:multiLevelType w:val="hybridMultilevel"/>
    <w:tmpl w:val="7EAE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211B1"/>
    <w:multiLevelType w:val="hybridMultilevel"/>
    <w:tmpl w:val="ABB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139D8"/>
    <w:multiLevelType w:val="hybridMultilevel"/>
    <w:tmpl w:val="7BE6CB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9A7CC7"/>
    <w:multiLevelType w:val="hybridMultilevel"/>
    <w:tmpl w:val="5E986B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5E08DC"/>
    <w:multiLevelType w:val="hybridMultilevel"/>
    <w:tmpl w:val="32008CE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F983657"/>
    <w:multiLevelType w:val="hybridMultilevel"/>
    <w:tmpl w:val="246A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5"/>
  </w:num>
  <w:num w:numId="7">
    <w:abstractNumId w:val="11"/>
  </w:num>
  <w:num w:numId="8">
    <w:abstractNumId w:val="15"/>
  </w:num>
  <w:num w:numId="9">
    <w:abstractNumId w:val="0"/>
  </w:num>
  <w:num w:numId="10">
    <w:abstractNumId w:val="6"/>
  </w:num>
  <w:num w:numId="11">
    <w:abstractNumId w:val="7"/>
  </w:num>
  <w:num w:numId="12">
    <w:abstractNumId w:val="13"/>
  </w:num>
  <w:num w:numId="13">
    <w:abstractNumId w:val="17"/>
  </w:num>
  <w:num w:numId="14">
    <w:abstractNumId w:val="12"/>
  </w:num>
  <w:num w:numId="15">
    <w:abstractNumId w:val="16"/>
  </w:num>
  <w:num w:numId="16">
    <w:abstractNumId w:val="2"/>
  </w:num>
  <w:num w:numId="17">
    <w:abstractNumId w:val="4"/>
  </w:num>
  <w:num w:numId="18">
    <w:abstractNumId w:val="8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1B"/>
    <w:rsid w:val="000053AE"/>
    <w:rsid w:val="000E07D9"/>
    <w:rsid w:val="000E6523"/>
    <w:rsid w:val="0012544F"/>
    <w:rsid w:val="00142FD2"/>
    <w:rsid w:val="002C071C"/>
    <w:rsid w:val="003565CB"/>
    <w:rsid w:val="00391F48"/>
    <w:rsid w:val="00404263"/>
    <w:rsid w:val="00526A83"/>
    <w:rsid w:val="005658C1"/>
    <w:rsid w:val="00580148"/>
    <w:rsid w:val="00581C1B"/>
    <w:rsid w:val="005A11D0"/>
    <w:rsid w:val="00613F17"/>
    <w:rsid w:val="007C596B"/>
    <w:rsid w:val="007E1517"/>
    <w:rsid w:val="008F04F4"/>
    <w:rsid w:val="00976CBB"/>
    <w:rsid w:val="00A155BC"/>
    <w:rsid w:val="00A5631A"/>
    <w:rsid w:val="00B952FB"/>
    <w:rsid w:val="00CA2933"/>
    <w:rsid w:val="00D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8F722"/>
  <w15:chartTrackingRefBased/>
  <w15:docId w15:val="{4B12F517-BF5F-4BB3-A124-705D6D2C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23"/>
  </w:style>
  <w:style w:type="paragraph" w:styleId="Footer">
    <w:name w:val="footer"/>
    <w:basedOn w:val="Normal"/>
    <w:link w:val="FooterChar"/>
    <w:uiPriority w:val="99"/>
    <w:unhideWhenUsed/>
    <w:rsid w:val="000E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23"/>
  </w:style>
  <w:style w:type="character" w:styleId="CommentReference">
    <w:name w:val="annotation reference"/>
    <w:basedOn w:val="DefaultParagraphFont"/>
    <w:uiPriority w:val="99"/>
    <w:semiHidden/>
    <w:unhideWhenUsed/>
    <w:rsid w:val="0014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F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Formato</dc:creator>
  <cp:keywords/>
  <dc:description/>
  <cp:lastModifiedBy>Kristen Shroff</cp:lastModifiedBy>
  <cp:revision>3</cp:revision>
  <dcterms:created xsi:type="dcterms:W3CDTF">2017-08-11T12:50:00Z</dcterms:created>
  <dcterms:modified xsi:type="dcterms:W3CDTF">2017-08-11T12:58:00Z</dcterms:modified>
</cp:coreProperties>
</file>